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9BE620B" w14:textId="54CBF7D1" w:rsidR="00BE53AD" w:rsidRPr="003D6A87" w:rsidRDefault="00BE53AD" w:rsidP="001426E7">
      <w:pPr>
        <w:spacing w:line="360" w:lineRule="auto"/>
        <w:jc w:val="center"/>
        <w:rPr>
          <w:b/>
          <w:bCs/>
          <w:color w:val="000000" w:themeColor="text1"/>
          <w:sz w:val="32"/>
          <w:szCs w:val="32"/>
        </w:rPr>
      </w:pPr>
      <w:r w:rsidRPr="003D6A87">
        <w:rPr>
          <w:b/>
          <w:bCs/>
          <w:color w:val="000000" w:themeColor="text1"/>
          <w:sz w:val="32"/>
          <w:szCs w:val="32"/>
        </w:rPr>
        <w:t>KHÁM PHÁ ĐÔNG ÂU</w:t>
      </w:r>
    </w:p>
    <w:p w14:paraId="7E64EFDA" w14:textId="4685EA2F" w:rsidR="00BE53AD" w:rsidRPr="003D6A87" w:rsidRDefault="00BE53AD" w:rsidP="001426E7">
      <w:pPr>
        <w:spacing w:line="360" w:lineRule="auto"/>
        <w:jc w:val="center"/>
        <w:rPr>
          <w:b/>
          <w:bCs/>
          <w:color w:val="C00000"/>
          <w:sz w:val="48"/>
          <w:szCs w:val="48"/>
        </w:rPr>
      </w:pPr>
      <w:r w:rsidRPr="003D6A87">
        <w:rPr>
          <w:b/>
          <w:bCs/>
          <w:color w:val="C00000"/>
          <w:sz w:val="48"/>
          <w:szCs w:val="48"/>
        </w:rPr>
        <w:t>SÉC – ÁO – SLOVAKIA – HUNGARY</w:t>
      </w:r>
    </w:p>
    <w:p w14:paraId="72C4ABA2" w14:textId="77777777" w:rsidR="003D6A87" w:rsidRDefault="00BE53AD" w:rsidP="001426E7">
      <w:pPr>
        <w:spacing w:line="360" w:lineRule="auto"/>
        <w:jc w:val="center"/>
        <w:rPr>
          <w:b/>
          <w:bCs/>
          <w:color w:val="538135" w:themeColor="accent6" w:themeShade="BF"/>
          <w:sz w:val="36"/>
          <w:szCs w:val="36"/>
        </w:rPr>
      </w:pPr>
      <w:r w:rsidRPr="003D6A87">
        <w:rPr>
          <w:b/>
          <w:bCs/>
          <w:color w:val="538135" w:themeColor="accent6" w:themeShade="BF"/>
          <w:sz w:val="36"/>
          <w:szCs w:val="36"/>
        </w:rPr>
        <w:t xml:space="preserve">PRAHA – CESKE BUDEJOVICE </w:t>
      </w:r>
      <w:r w:rsidR="0048340A" w:rsidRPr="003D6A87">
        <w:rPr>
          <w:b/>
          <w:bCs/>
          <w:color w:val="538135" w:themeColor="accent6" w:themeShade="BF"/>
          <w:sz w:val="36"/>
          <w:szCs w:val="36"/>
        </w:rPr>
        <w:t>–</w:t>
      </w:r>
      <w:r w:rsidRPr="003D6A87">
        <w:rPr>
          <w:b/>
          <w:bCs/>
          <w:color w:val="538135" w:themeColor="accent6" w:themeShade="BF"/>
          <w:sz w:val="36"/>
          <w:szCs w:val="36"/>
        </w:rPr>
        <w:t xml:space="preserve"> CES</w:t>
      </w:r>
      <w:r w:rsidR="0048340A" w:rsidRPr="003D6A87">
        <w:rPr>
          <w:b/>
          <w:bCs/>
          <w:color w:val="538135" w:themeColor="accent6" w:themeShade="BF"/>
          <w:sz w:val="36"/>
          <w:szCs w:val="36"/>
        </w:rPr>
        <w:t>KY KRUMLOVE</w:t>
      </w:r>
    </w:p>
    <w:p w14:paraId="38EBE7E3" w14:textId="541989B4" w:rsidR="00BE53AD" w:rsidRPr="003D6A87" w:rsidRDefault="0048340A" w:rsidP="001426E7">
      <w:pPr>
        <w:spacing w:line="360" w:lineRule="auto"/>
        <w:jc w:val="center"/>
        <w:rPr>
          <w:b/>
          <w:bCs/>
          <w:color w:val="538135" w:themeColor="accent6" w:themeShade="BF"/>
          <w:sz w:val="36"/>
          <w:szCs w:val="36"/>
        </w:rPr>
      </w:pPr>
      <w:r w:rsidRPr="003D6A87">
        <w:rPr>
          <w:b/>
          <w:bCs/>
          <w:color w:val="538135" w:themeColor="accent6" w:themeShade="BF"/>
          <w:sz w:val="36"/>
          <w:szCs w:val="36"/>
        </w:rPr>
        <w:t xml:space="preserve">HALLSTATT </w:t>
      </w:r>
      <w:r w:rsidR="003D6A87" w:rsidRPr="003D6A87">
        <w:rPr>
          <w:b/>
          <w:bCs/>
          <w:color w:val="538135" w:themeColor="accent6" w:themeShade="BF"/>
          <w:sz w:val="36"/>
          <w:szCs w:val="36"/>
        </w:rPr>
        <w:t>–</w:t>
      </w:r>
      <w:r w:rsidRPr="003D6A87">
        <w:rPr>
          <w:b/>
          <w:bCs/>
          <w:color w:val="538135" w:themeColor="accent6" w:themeShade="BF"/>
          <w:sz w:val="36"/>
          <w:szCs w:val="36"/>
        </w:rPr>
        <w:t xml:space="preserve"> </w:t>
      </w:r>
      <w:r w:rsidR="003D6A87" w:rsidRPr="003D6A87">
        <w:rPr>
          <w:b/>
          <w:bCs/>
          <w:color w:val="538135" w:themeColor="accent6" w:themeShade="BF"/>
          <w:sz w:val="36"/>
          <w:szCs w:val="36"/>
        </w:rPr>
        <w:t>SALZBURG – VIENNA – BUDAPEST</w:t>
      </w:r>
    </w:p>
    <w:p w14:paraId="3E76B20B" w14:textId="2C13F464" w:rsidR="00E159BA" w:rsidRPr="007E43FC" w:rsidRDefault="00E159BA" w:rsidP="001426E7">
      <w:pPr>
        <w:spacing w:line="360" w:lineRule="auto"/>
        <w:jc w:val="center"/>
        <w:rPr>
          <w:b/>
          <w:bCs/>
          <w:i/>
          <w:iCs/>
          <w:color w:val="000000" w:themeColor="text1"/>
        </w:rPr>
      </w:pPr>
      <w:r w:rsidRPr="007E43FC">
        <w:rPr>
          <w:b/>
          <w:bCs/>
          <w:i/>
          <w:iCs/>
          <w:color w:val="000000" w:themeColor="text1"/>
        </w:rPr>
        <w:t xml:space="preserve">Thời gian: </w:t>
      </w:r>
      <w:r w:rsidR="00D00466" w:rsidRPr="007E43FC">
        <w:rPr>
          <w:b/>
          <w:bCs/>
          <w:i/>
          <w:iCs/>
          <w:color w:val="000000" w:themeColor="text1"/>
        </w:rPr>
        <w:t>10 ngày 9 đêm</w:t>
      </w:r>
    </w:p>
    <w:p w14:paraId="6A991FDE" w14:textId="6BE614CB" w:rsidR="00E159BA" w:rsidRDefault="00D00466" w:rsidP="001426E7">
      <w:pPr>
        <w:spacing w:line="360" w:lineRule="auto"/>
        <w:jc w:val="center"/>
        <w:rPr>
          <w:b/>
          <w:bCs/>
          <w:i/>
          <w:iCs/>
          <w:color w:val="000000" w:themeColor="text1"/>
        </w:rPr>
      </w:pPr>
      <w:r w:rsidRPr="007E43FC">
        <w:rPr>
          <w:b/>
          <w:bCs/>
          <w:i/>
          <w:iCs/>
          <w:color w:val="000000" w:themeColor="text1"/>
        </w:rPr>
        <w:t>Hàng không: Emirates</w:t>
      </w:r>
    </w:p>
    <w:p w14:paraId="6A12482A" w14:textId="77777777" w:rsidR="007F3FBF" w:rsidRPr="00EF5B98" w:rsidRDefault="007F3FBF" w:rsidP="007F3FBF">
      <w:pPr>
        <w:spacing w:line="360" w:lineRule="auto"/>
        <w:jc w:val="center"/>
        <w:rPr>
          <w:b/>
          <w:bCs/>
          <w:color w:val="C00000"/>
          <w:sz w:val="36"/>
          <w:szCs w:val="36"/>
          <w:lang w:val="vi-VN"/>
        </w:rPr>
      </w:pPr>
      <w:r w:rsidRPr="00EF5B98">
        <w:rPr>
          <w:b/>
          <w:bCs/>
          <w:color w:val="C00000"/>
          <w:sz w:val="36"/>
          <w:szCs w:val="36"/>
          <w:lang w:val="vi-VN"/>
        </w:rPr>
        <w:t>GIÁ TOUR TRỌN GÓI</w:t>
      </w:r>
    </w:p>
    <w:p w14:paraId="5A677110" w14:textId="77777777" w:rsidR="007F3FBF" w:rsidRPr="00EF5B98" w:rsidRDefault="007F3FBF" w:rsidP="007F3FBF">
      <w:pPr>
        <w:spacing w:line="360" w:lineRule="auto"/>
        <w:jc w:val="center"/>
        <w:rPr>
          <w:b/>
          <w:bCs/>
          <w:i/>
          <w:iCs/>
          <w:color w:val="C00000"/>
          <w:sz w:val="28"/>
          <w:szCs w:val="28"/>
          <w:lang w:val="vi-VN"/>
        </w:rPr>
      </w:pPr>
      <w:r w:rsidRPr="00EF5B98">
        <w:rPr>
          <w:b/>
          <w:bCs/>
          <w:i/>
          <w:iCs/>
          <w:color w:val="C00000"/>
          <w:sz w:val="28"/>
          <w:szCs w:val="28"/>
          <w:lang w:val="vi-VN"/>
        </w:rPr>
        <w:t>(Áp dụng cho đoàn từ 25 khách)</w:t>
      </w:r>
    </w:p>
    <w:tbl>
      <w:tblPr>
        <w:tblStyle w:val="Style7"/>
        <w:tblW w:w="5000" w:type="pct"/>
        <w:jc w:val="center"/>
        <w:tblLook w:val="04A0" w:firstRow="1" w:lastRow="0" w:firstColumn="1" w:lastColumn="0" w:noHBand="0" w:noVBand="1"/>
      </w:tblPr>
      <w:tblGrid>
        <w:gridCol w:w="3501"/>
        <w:gridCol w:w="1890"/>
        <w:gridCol w:w="2230"/>
        <w:gridCol w:w="2541"/>
      </w:tblGrid>
      <w:tr w:rsidR="007F3FBF" w:rsidRPr="00AE1A74" w14:paraId="701E325C" w14:textId="77777777" w:rsidTr="003C14F4">
        <w:trPr>
          <w:jc w:val="center"/>
        </w:trPr>
        <w:tc>
          <w:tcPr>
            <w:tcW w:w="1723" w:type="pct"/>
            <w:shd w:val="clear" w:color="auto" w:fill="FBE4D5"/>
            <w:vAlign w:val="center"/>
          </w:tcPr>
          <w:p w14:paraId="4D694BAD" w14:textId="77777777" w:rsidR="007F3FBF" w:rsidRPr="00AE1A74" w:rsidRDefault="007F3FBF" w:rsidP="003C14F4">
            <w:pPr>
              <w:spacing w:line="360" w:lineRule="auto"/>
              <w:jc w:val="center"/>
              <w:rPr>
                <w:rFonts w:ascii="Times New Roman" w:hAnsi="Times New Roman"/>
                <w:b/>
              </w:rPr>
            </w:pPr>
            <w:r w:rsidRPr="00AE1A74">
              <w:rPr>
                <w:rFonts w:ascii="Times New Roman" w:hAnsi="Times New Roman"/>
                <w:b/>
              </w:rPr>
              <w:t>NGÀY KHỞI HÀNH</w:t>
            </w:r>
          </w:p>
        </w:tc>
        <w:tc>
          <w:tcPr>
            <w:tcW w:w="930" w:type="pct"/>
            <w:shd w:val="clear" w:color="auto" w:fill="FBE4D5"/>
            <w:vAlign w:val="center"/>
          </w:tcPr>
          <w:p w14:paraId="5B891605" w14:textId="77777777" w:rsidR="007F3FBF" w:rsidRPr="00AE1A74" w:rsidRDefault="007F3FBF" w:rsidP="003C14F4">
            <w:pPr>
              <w:spacing w:line="360" w:lineRule="auto"/>
              <w:jc w:val="center"/>
              <w:rPr>
                <w:rFonts w:ascii="Times New Roman" w:hAnsi="Times New Roman"/>
                <w:b/>
              </w:rPr>
            </w:pPr>
            <w:r w:rsidRPr="00AE1A74">
              <w:rPr>
                <w:rFonts w:ascii="Times New Roman" w:hAnsi="Times New Roman"/>
                <w:b/>
              </w:rPr>
              <w:t>NGƯỜI LỚN</w:t>
            </w:r>
          </w:p>
        </w:tc>
        <w:tc>
          <w:tcPr>
            <w:tcW w:w="1097" w:type="pct"/>
            <w:shd w:val="clear" w:color="auto" w:fill="FBE4D5"/>
            <w:vAlign w:val="center"/>
          </w:tcPr>
          <w:p w14:paraId="351EA66B" w14:textId="77777777" w:rsidR="007F3FBF" w:rsidRPr="00AE1A74" w:rsidRDefault="007F3FBF" w:rsidP="003C14F4">
            <w:pPr>
              <w:spacing w:line="360" w:lineRule="auto"/>
              <w:jc w:val="center"/>
              <w:rPr>
                <w:rFonts w:ascii="Times New Roman" w:hAnsi="Times New Roman"/>
                <w:b/>
              </w:rPr>
            </w:pPr>
            <w:r w:rsidRPr="00AE1A74">
              <w:rPr>
                <w:rFonts w:ascii="Times New Roman" w:hAnsi="Times New Roman"/>
                <w:b/>
              </w:rPr>
              <w:t>TRẺ EM</w:t>
            </w:r>
          </w:p>
          <w:p w14:paraId="73E32039" w14:textId="77777777" w:rsidR="007F3FBF" w:rsidRPr="00AE1A74" w:rsidRDefault="007F3FBF" w:rsidP="003C14F4">
            <w:pPr>
              <w:spacing w:line="360" w:lineRule="auto"/>
              <w:jc w:val="center"/>
              <w:rPr>
                <w:rFonts w:ascii="Times New Roman" w:hAnsi="Times New Roman"/>
                <w:b/>
                <w:i/>
              </w:rPr>
            </w:pPr>
            <w:r w:rsidRPr="00AE1A74">
              <w:rPr>
                <w:rFonts w:ascii="Times New Roman" w:hAnsi="Times New Roman"/>
                <w:b/>
                <w:i/>
              </w:rPr>
              <w:t xml:space="preserve">(Từ 2 đến </w:t>
            </w:r>
            <w:r>
              <w:rPr>
                <w:rFonts w:ascii="Times New Roman" w:hAnsi="Times New Roman"/>
                <w:b/>
                <w:i/>
              </w:rPr>
              <w:t>10T</w:t>
            </w:r>
            <w:r w:rsidRPr="00AE1A74">
              <w:rPr>
                <w:rFonts w:ascii="Times New Roman" w:hAnsi="Times New Roman"/>
                <w:b/>
                <w:i/>
              </w:rPr>
              <w:t xml:space="preserve"> ngủ cùng với bố mẹ)</w:t>
            </w:r>
          </w:p>
        </w:tc>
        <w:tc>
          <w:tcPr>
            <w:tcW w:w="1250" w:type="pct"/>
            <w:shd w:val="clear" w:color="auto" w:fill="FBE4D5"/>
            <w:vAlign w:val="center"/>
          </w:tcPr>
          <w:p w14:paraId="6B58243D" w14:textId="77777777" w:rsidR="007F3FBF" w:rsidRPr="00AE1A74" w:rsidRDefault="007F3FBF" w:rsidP="003C14F4">
            <w:pPr>
              <w:spacing w:line="360" w:lineRule="auto"/>
              <w:jc w:val="center"/>
              <w:rPr>
                <w:rFonts w:ascii="Times New Roman" w:hAnsi="Times New Roman"/>
                <w:b/>
              </w:rPr>
            </w:pPr>
            <w:r w:rsidRPr="00AE1A74">
              <w:rPr>
                <w:rFonts w:ascii="Times New Roman" w:hAnsi="Times New Roman"/>
                <w:b/>
              </w:rPr>
              <w:t>PHỤ PHÍ PHÒNG ĐƠN</w:t>
            </w:r>
          </w:p>
          <w:p w14:paraId="2F7329FA" w14:textId="77777777" w:rsidR="007F3FBF" w:rsidRPr="00AE1A74" w:rsidRDefault="007F3FBF" w:rsidP="003C14F4">
            <w:pPr>
              <w:spacing w:line="360" w:lineRule="auto"/>
              <w:jc w:val="center"/>
              <w:rPr>
                <w:rFonts w:ascii="Times New Roman" w:hAnsi="Times New Roman"/>
                <w:b/>
                <w:i/>
              </w:rPr>
            </w:pPr>
            <w:r w:rsidRPr="00AE1A74">
              <w:rPr>
                <w:rFonts w:ascii="Times New Roman" w:hAnsi="Times New Roman"/>
                <w:b/>
                <w:i/>
              </w:rPr>
              <w:t>(nếu có)</w:t>
            </w:r>
          </w:p>
        </w:tc>
      </w:tr>
      <w:tr w:rsidR="007F3FBF" w:rsidRPr="00AE1A74" w14:paraId="4F9EDEFC" w14:textId="77777777" w:rsidTr="003C14F4">
        <w:trPr>
          <w:jc w:val="center"/>
        </w:trPr>
        <w:tc>
          <w:tcPr>
            <w:tcW w:w="1723" w:type="pct"/>
          </w:tcPr>
          <w:p w14:paraId="517EEBC2" w14:textId="77777777" w:rsidR="007F3FBF" w:rsidRPr="00AE1A74" w:rsidRDefault="007F3FBF" w:rsidP="003C14F4">
            <w:pPr>
              <w:spacing w:line="360" w:lineRule="auto"/>
              <w:jc w:val="center"/>
              <w:rPr>
                <w:rFonts w:ascii="Times New Roman" w:hAnsi="Times New Roman"/>
                <w:b/>
                <w:i/>
                <w:lang w:val="nl-NL"/>
              </w:rPr>
            </w:pPr>
            <w:r>
              <w:rPr>
                <w:rFonts w:ascii="Times New Roman" w:hAnsi="Times New Roman"/>
                <w:b/>
                <w:i/>
                <w:lang w:val="nl-NL"/>
              </w:rPr>
              <w:t>19.09;</w:t>
            </w:r>
            <w:r w:rsidRPr="000947FC">
              <w:rPr>
                <w:rFonts w:ascii="Times New Roman" w:hAnsi="Times New Roman"/>
                <w:b/>
                <w:i/>
                <w:lang w:val="nl-NL"/>
              </w:rPr>
              <w:t xml:space="preserve"> 08.10; 23.10</w:t>
            </w:r>
            <w:r>
              <w:rPr>
                <w:rFonts w:ascii="Times New Roman" w:hAnsi="Times New Roman"/>
                <w:b/>
                <w:i/>
                <w:lang w:val="nl-NL"/>
              </w:rPr>
              <w:t>; 7.11</w:t>
            </w:r>
          </w:p>
        </w:tc>
        <w:tc>
          <w:tcPr>
            <w:tcW w:w="930" w:type="pct"/>
          </w:tcPr>
          <w:p w14:paraId="0D274088" w14:textId="77777777" w:rsidR="007F3FBF" w:rsidRPr="00AE1A74" w:rsidRDefault="007F3FBF" w:rsidP="003C14F4">
            <w:pPr>
              <w:spacing w:line="360" w:lineRule="auto"/>
              <w:jc w:val="center"/>
              <w:rPr>
                <w:rFonts w:ascii="Times New Roman" w:hAnsi="Times New Roman"/>
                <w:b/>
                <w:i/>
                <w:lang w:val="nl-NL"/>
              </w:rPr>
            </w:pPr>
            <w:r>
              <w:rPr>
                <w:rFonts w:ascii="Times New Roman" w:hAnsi="Times New Roman"/>
                <w:b/>
                <w:i/>
                <w:lang w:val="nl-NL"/>
              </w:rPr>
              <w:t>72.900.000</w:t>
            </w:r>
          </w:p>
        </w:tc>
        <w:tc>
          <w:tcPr>
            <w:tcW w:w="1097" w:type="pct"/>
          </w:tcPr>
          <w:p w14:paraId="35E346B9" w14:textId="77777777" w:rsidR="007F3FBF" w:rsidRPr="00AE1A74" w:rsidRDefault="007F3FBF" w:rsidP="003C14F4">
            <w:pPr>
              <w:spacing w:line="360" w:lineRule="auto"/>
              <w:jc w:val="center"/>
              <w:rPr>
                <w:rFonts w:ascii="Times New Roman" w:hAnsi="Times New Roman"/>
                <w:b/>
                <w:i/>
                <w:lang w:val="nl-NL"/>
              </w:rPr>
            </w:pPr>
            <w:r>
              <w:rPr>
                <w:rFonts w:ascii="Times New Roman" w:hAnsi="Times New Roman"/>
                <w:b/>
                <w:i/>
                <w:lang w:val="nl-NL"/>
              </w:rPr>
              <w:t>90%</w:t>
            </w:r>
          </w:p>
        </w:tc>
        <w:tc>
          <w:tcPr>
            <w:tcW w:w="1250" w:type="pct"/>
          </w:tcPr>
          <w:p w14:paraId="6B1CEC37" w14:textId="77777777" w:rsidR="007F3FBF" w:rsidRPr="00AE1A74" w:rsidRDefault="007F3FBF" w:rsidP="003C14F4">
            <w:pPr>
              <w:spacing w:line="360" w:lineRule="auto"/>
              <w:jc w:val="center"/>
              <w:rPr>
                <w:rFonts w:ascii="Times New Roman" w:hAnsi="Times New Roman"/>
                <w:b/>
                <w:i/>
                <w:lang w:val="nl-NL"/>
              </w:rPr>
            </w:pPr>
            <w:r>
              <w:rPr>
                <w:rFonts w:ascii="Times New Roman" w:hAnsi="Times New Roman"/>
                <w:b/>
                <w:i/>
                <w:lang w:val="nl-NL"/>
              </w:rPr>
              <w:t>13.500.000</w:t>
            </w:r>
          </w:p>
        </w:tc>
      </w:tr>
    </w:tbl>
    <w:p w14:paraId="145EAC1E" w14:textId="1CDD3DB2" w:rsidR="00FE3BD3" w:rsidRPr="007F3FBF" w:rsidRDefault="00C4365F" w:rsidP="007F3FBF">
      <w:pPr>
        <w:spacing w:line="360" w:lineRule="auto"/>
        <w:jc w:val="center"/>
        <w:rPr>
          <w:b/>
          <w:bCs/>
          <w:i/>
          <w:iCs/>
          <w:color w:val="000000" w:themeColor="text1"/>
        </w:rPr>
      </w:pPr>
      <w:r w:rsidRPr="007E43FC">
        <w:rPr>
          <w:b/>
          <w:bCs/>
          <w:i/>
          <w:iCs/>
          <w:color w:val="000000" w:themeColor="text1"/>
        </w:rPr>
        <w:t>Dự kiến khởi hành: 19</w:t>
      </w:r>
      <w:r w:rsidR="00D00466" w:rsidRPr="007E43FC">
        <w:rPr>
          <w:b/>
          <w:bCs/>
          <w:i/>
          <w:iCs/>
          <w:color w:val="000000" w:themeColor="text1"/>
        </w:rPr>
        <w:t>/</w:t>
      </w:r>
      <w:r w:rsidRPr="007E43FC">
        <w:rPr>
          <w:b/>
          <w:bCs/>
          <w:i/>
          <w:iCs/>
          <w:color w:val="000000" w:themeColor="text1"/>
        </w:rPr>
        <w:t xml:space="preserve">09; </w:t>
      </w:r>
      <w:r w:rsidR="000947FC" w:rsidRPr="007E43FC">
        <w:rPr>
          <w:b/>
          <w:bCs/>
          <w:i/>
          <w:iCs/>
          <w:color w:val="000000" w:themeColor="text1"/>
        </w:rPr>
        <w:t>08</w:t>
      </w:r>
      <w:r w:rsidR="00D00466" w:rsidRPr="007E43FC">
        <w:rPr>
          <w:b/>
          <w:bCs/>
          <w:i/>
          <w:iCs/>
          <w:color w:val="000000" w:themeColor="text1"/>
        </w:rPr>
        <w:t>/</w:t>
      </w:r>
      <w:r w:rsidRPr="007E43FC">
        <w:rPr>
          <w:b/>
          <w:bCs/>
          <w:i/>
          <w:iCs/>
          <w:color w:val="000000" w:themeColor="text1"/>
        </w:rPr>
        <w:t>10; 2</w:t>
      </w:r>
      <w:r w:rsidR="000947FC" w:rsidRPr="007E43FC">
        <w:rPr>
          <w:b/>
          <w:bCs/>
          <w:i/>
          <w:iCs/>
          <w:color w:val="000000" w:themeColor="text1"/>
        </w:rPr>
        <w:t>3</w:t>
      </w:r>
      <w:r w:rsidR="00D00466" w:rsidRPr="007E43FC">
        <w:rPr>
          <w:b/>
          <w:bCs/>
          <w:i/>
          <w:iCs/>
          <w:color w:val="000000" w:themeColor="text1"/>
        </w:rPr>
        <w:t>/</w:t>
      </w:r>
      <w:r w:rsidRPr="007E43FC">
        <w:rPr>
          <w:b/>
          <w:bCs/>
          <w:i/>
          <w:iCs/>
          <w:color w:val="000000" w:themeColor="text1"/>
        </w:rPr>
        <w:t>10; 07</w:t>
      </w:r>
      <w:r w:rsidR="00D00466" w:rsidRPr="007E43FC">
        <w:rPr>
          <w:b/>
          <w:bCs/>
          <w:i/>
          <w:iCs/>
          <w:color w:val="000000" w:themeColor="text1"/>
        </w:rPr>
        <w:t>/</w:t>
      </w:r>
      <w:r w:rsidRPr="007E43FC">
        <w:rPr>
          <w:b/>
          <w:bCs/>
          <w:i/>
          <w:iCs/>
          <w:color w:val="000000" w:themeColor="text1"/>
        </w:rPr>
        <w:t>11</w:t>
      </w:r>
    </w:p>
    <w:p w14:paraId="2158CD60" w14:textId="38065746" w:rsidR="00C94775" w:rsidRPr="00C94775" w:rsidRDefault="00C94775" w:rsidP="001426E7">
      <w:pPr>
        <w:spacing w:line="360" w:lineRule="auto"/>
        <w:jc w:val="both"/>
        <w:rPr>
          <w:b/>
          <w:bCs/>
          <w:color w:val="C00000"/>
          <w:u w:val="single"/>
        </w:rPr>
      </w:pPr>
      <w:r w:rsidRPr="00C94775">
        <w:rPr>
          <w:b/>
          <w:bCs/>
          <w:color w:val="C00000"/>
          <w:u w:val="single"/>
        </w:rPr>
        <w:t>ĐIỂM NHẤN CỦA HÀNH TRÌNH:</w:t>
      </w:r>
    </w:p>
    <w:p w14:paraId="05B1361A" w14:textId="77777777" w:rsidR="00C94775" w:rsidRPr="00C94775" w:rsidRDefault="00C94775" w:rsidP="001426E7">
      <w:pPr>
        <w:numPr>
          <w:ilvl w:val="0"/>
          <w:numId w:val="19"/>
        </w:numPr>
        <w:spacing w:line="360" w:lineRule="auto"/>
        <w:jc w:val="both"/>
        <w:rPr>
          <w:color w:val="000000" w:themeColor="text1"/>
        </w:rPr>
      </w:pPr>
      <w:r w:rsidRPr="00C94775">
        <w:rPr>
          <w:b/>
          <w:bCs/>
          <w:i/>
          <w:iCs/>
          <w:color w:val="C00000"/>
        </w:rPr>
        <w:t>Hallstatt</w:t>
      </w:r>
      <w:r w:rsidRPr="00C94775">
        <w:rPr>
          <w:i/>
          <w:iCs/>
          <w:color w:val="000000" w:themeColor="text1"/>
        </w:rPr>
        <w:t xml:space="preserve"> </w:t>
      </w:r>
      <w:r w:rsidRPr="00C94775">
        <w:rPr>
          <w:color w:val="000000" w:themeColor="text1"/>
        </w:rPr>
        <w:t>– thị trấn bên hồ đẹp nhất thế giới. Thị trấn nhỏ này từng được khách du lịch gọi với cái tên là “viên ngọc của nước Áo” hay “xứ sở thần tiên”.</w:t>
      </w:r>
    </w:p>
    <w:p w14:paraId="7A752E87" w14:textId="77777777" w:rsidR="00C94775" w:rsidRPr="00C94775" w:rsidRDefault="00C94775" w:rsidP="001426E7">
      <w:pPr>
        <w:numPr>
          <w:ilvl w:val="0"/>
          <w:numId w:val="19"/>
        </w:numPr>
        <w:spacing w:line="360" w:lineRule="auto"/>
        <w:jc w:val="both"/>
        <w:rPr>
          <w:color w:val="000000" w:themeColor="text1"/>
        </w:rPr>
      </w:pPr>
      <w:r w:rsidRPr="00C94775">
        <w:rPr>
          <w:b/>
          <w:bCs/>
          <w:i/>
          <w:iCs/>
          <w:color w:val="C00000"/>
        </w:rPr>
        <w:t>Cung điện mùa hè Schoenburnn</w:t>
      </w:r>
      <w:r w:rsidRPr="00C94775">
        <w:rPr>
          <w:i/>
          <w:iCs/>
          <w:color w:val="C00000"/>
        </w:rPr>
        <w:t xml:space="preserve"> </w:t>
      </w:r>
      <w:r w:rsidRPr="00C94775">
        <w:rPr>
          <w:i/>
          <w:iCs/>
          <w:color w:val="000000" w:themeColor="text1"/>
        </w:rPr>
        <w:t xml:space="preserve">– </w:t>
      </w:r>
      <w:r w:rsidRPr="00C94775">
        <w:rPr>
          <w:color w:val="000000" w:themeColor="text1"/>
        </w:rPr>
        <w:t>chốn nghỉ vương giả của hoàng gia Áo. Đây là một trong những công trình kiến trúc ấn tượng nhất nước Áo, nó vừa toát lên nét đẹp xa hoa, lỗng lẫy với những căn phòng được bài trí tỉ mỉ, vừa tươi mát, tràn đầy sức sống với những vườn hoa rực rỡ sắc màu.</w:t>
      </w:r>
    </w:p>
    <w:p w14:paraId="7C86DBE3" w14:textId="678D5B2D" w:rsidR="00C94775" w:rsidRPr="00C94775" w:rsidRDefault="00C94775" w:rsidP="001426E7">
      <w:pPr>
        <w:numPr>
          <w:ilvl w:val="0"/>
          <w:numId w:val="19"/>
        </w:numPr>
        <w:spacing w:line="360" w:lineRule="auto"/>
        <w:jc w:val="both"/>
        <w:rPr>
          <w:i/>
          <w:iCs/>
          <w:color w:val="000000" w:themeColor="text1"/>
        </w:rPr>
      </w:pPr>
      <w:r w:rsidRPr="00C94775">
        <w:rPr>
          <w:b/>
          <w:bCs/>
          <w:i/>
          <w:iCs/>
          <w:color w:val="C00000"/>
        </w:rPr>
        <w:t>Lâu đài Bratislava</w:t>
      </w:r>
      <w:r w:rsidRPr="00C94775">
        <w:rPr>
          <w:i/>
          <w:iCs/>
          <w:color w:val="C00000"/>
        </w:rPr>
        <w:t xml:space="preserve"> </w:t>
      </w:r>
      <w:r w:rsidRPr="00C94775">
        <w:rPr>
          <w:color w:val="000000" w:themeColor="text1"/>
        </w:rPr>
        <w:t>–</w:t>
      </w:r>
      <w:r w:rsidRPr="00C94775">
        <w:rPr>
          <w:i/>
          <w:iCs/>
          <w:color w:val="000000" w:themeColor="text1"/>
        </w:rPr>
        <w:t xml:space="preserve"> </w:t>
      </w:r>
      <w:r w:rsidRPr="00C94775">
        <w:rPr>
          <w:color w:val="000000" w:themeColor="text1"/>
        </w:rPr>
        <w:t xml:space="preserve">công trình đặc biệt của Slovakia. Đây là biểu tượng nổi bật của thành phố, nằm trên đỉnh đồi cao nhìn ra sông Danube. Lâu đài này có kiến trúc vuông vức với bốn tháp canh ở bốn góc, nổi bật với màu trắng trang nhã và mái ngói đỏ. </w:t>
      </w:r>
    </w:p>
    <w:p w14:paraId="5CAE9491" w14:textId="77777777" w:rsidR="00C94775" w:rsidRPr="00C94775" w:rsidRDefault="00C94775" w:rsidP="001426E7">
      <w:pPr>
        <w:numPr>
          <w:ilvl w:val="0"/>
          <w:numId w:val="19"/>
        </w:numPr>
        <w:spacing w:line="360" w:lineRule="auto"/>
        <w:jc w:val="both"/>
        <w:rPr>
          <w:color w:val="000000" w:themeColor="text1"/>
        </w:rPr>
      </w:pPr>
      <w:r w:rsidRPr="00C94775">
        <w:rPr>
          <w:b/>
          <w:bCs/>
          <w:i/>
          <w:iCs/>
          <w:color w:val="C00000"/>
        </w:rPr>
        <w:t>Khoáng nóng Szechenyi Thermal</w:t>
      </w:r>
      <w:r w:rsidRPr="00C94775">
        <w:rPr>
          <w:i/>
          <w:iCs/>
          <w:color w:val="C00000"/>
        </w:rPr>
        <w:t xml:space="preserve"> </w:t>
      </w:r>
      <w:r w:rsidRPr="00C94775">
        <w:rPr>
          <w:color w:val="000000" w:themeColor="text1"/>
        </w:rPr>
        <w:t>– khu khoáng nóng nổi tiếng nhất Hungary. Bể bơi này được xây dựng từ thời Đế Quốc Ottomans và được trang trí theo kiểu Neo-Baroque tuyệt đẹp. Ngoài tắm khoáng cải thiện sức khỏe, kiến trúc nơi đây cũng là một điểm nhấn để thu hút khách du lịch khắp nơi trên thế giới.</w:t>
      </w:r>
    </w:p>
    <w:p w14:paraId="5486C008" w14:textId="77777777" w:rsidR="00C94775" w:rsidRDefault="00C94775" w:rsidP="001426E7">
      <w:pPr>
        <w:numPr>
          <w:ilvl w:val="0"/>
          <w:numId w:val="19"/>
        </w:numPr>
        <w:spacing w:line="360" w:lineRule="auto"/>
        <w:jc w:val="both"/>
        <w:rPr>
          <w:color w:val="000000" w:themeColor="text1"/>
        </w:rPr>
      </w:pPr>
      <w:r w:rsidRPr="00C94775">
        <w:rPr>
          <w:b/>
          <w:bCs/>
          <w:i/>
          <w:iCs/>
          <w:color w:val="C00000"/>
        </w:rPr>
        <w:t>Nhà máy bia Budweiser Budvar (Budweiser Budvar Brewery)</w:t>
      </w:r>
      <w:r w:rsidRPr="00C94775">
        <w:rPr>
          <w:i/>
          <w:iCs/>
          <w:color w:val="C00000"/>
        </w:rPr>
        <w:t xml:space="preserve"> </w:t>
      </w:r>
      <w:r w:rsidRPr="00C94775">
        <w:rPr>
          <w:color w:val="000000" w:themeColor="text1"/>
        </w:rPr>
        <w:t xml:space="preserve">– một trong những thương hiệu bia nổi tiếng nhất Trung Âu. Tại đây quý khách tham quan và được </w:t>
      </w:r>
      <w:r w:rsidRPr="00D00466">
        <w:rPr>
          <w:b/>
          <w:bCs/>
          <w:i/>
          <w:iCs/>
          <w:color w:val="000000" w:themeColor="text1"/>
        </w:rPr>
        <w:t>trực tiếp thưởng thức bia tươi</w:t>
      </w:r>
      <w:r w:rsidRPr="00C94775">
        <w:rPr>
          <w:color w:val="000000" w:themeColor="text1"/>
        </w:rPr>
        <w:t xml:space="preserve"> thượng hạng.</w:t>
      </w:r>
    </w:p>
    <w:p w14:paraId="4ADB5BFF" w14:textId="3C4B3491" w:rsidR="00215914" w:rsidRDefault="00C94775" w:rsidP="001426E7">
      <w:pPr>
        <w:numPr>
          <w:ilvl w:val="0"/>
          <w:numId w:val="19"/>
        </w:numPr>
        <w:spacing w:line="360" w:lineRule="auto"/>
        <w:jc w:val="both"/>
        <w:rPr>
          <w:color w:val="000000" w:themeColor="text1"/>
        </w:rPr>
      </w:pPr>
      <w:r w:rsidRPr="00C94775">
        <w:rPr>
          <w:b/>
          <w:bCs/>
          <w:i/>
          <w:iCs/>
          <w:color w:val="C00000"/>
        </w:rPr>
        <w:t>Du thuyền sông Danube</w:t>
      </w:r>
      <w:r w:rsidRPr="00C94775">
        <w:rPr>
          <w:i/>
          <w:iCs/>
          <w:color w:val="C00000"/>
        </w:rPr>
        <w:t xml:space="preserve"> </w:t>
      </w:r>
      <w:r w:rsidRPr="00C94775">
        <w:rPr>
          <w:color w:val="000000" w:themeColor="text1"/>
        </w:rPr>
        <w:t>– một trong những trải nghiệm lãng mạn nhất định phải thử khi tới châu Âu. Quý khách sẽ được lênh đênh trong khoảng 1 giờ để ngắm nhìn vẻ đẹp những công trình biểu tượng của thành phố Budapest như cây cầu Xích, Tòa nhà Quốc hội Hungary...</w:t>
      </w:r>
    </w:p>
    <w:p w14:paraId="2C2C8242" w14:textId="77777777" w:rsidR="007F3FBF" w:rsidRPr="00C94775" w:rsidRDefault="007F3FBF" w:rsidP="007F3FBF">
      <w:pPr>
        <w:spacing w:line="360" w:lineRule="auto"/>
        <w:ind w:left="720"/>
        <w:jc w:val="both"/>
        <w:rPr>
          <w:color w:val="000000" w:themeColor="text1"/>
        </w:rPr>
      </w:pPr>
    </w:p>
    <w:p w14:paraId="360E6071" w14:textId="77777777" w:rsidR="00E159BA" w:rsidRDefault="00E159BA" w:rsidP="001426E7">
      <w:pPr>
        <w:spacing w:line="360" w:lineRule="auto"/>
        <w:jc w:val="both"/>
        <w:rPr>
          <w:b/>
          <w:color w:val="C00000"/>
          <w:lang w:eastAsia="vi-VN"/>
        </w:rPr>
      </w:pPr>
      <w:r w:rsidRPr="00FE3BD3">
        <w:rPr>
          <w:b/>
          <w:color w:val="C00000"/>
          <w:lang w:eastAsia="vi-VN"/>
        </w:rPr>
        <w:lastRenderedPageBreak/>
        <w:t xml:space="preserve">CHƯƠNG TRÌNH CHI TIẾT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6"/>
        <w:gridCol w:w="5086"/>
      </w:tblGrid>
      <w:tr w:rsidR="00EF5B98" w14:paraId="6C4BAC63" w14:textId="77777777" w:rsidTr="00EF5B98">
        <w:tc>
          <w:tcPr>
            <w:tcW w:w="5086" w:type="dxa"/>
            <w:shd w:val="clear" w:color="auto" w:fill="C00000"/>
          </w:tcPr>
          <w:p w14:paraId="4C8A19C3" w14:textId="46D9C911" w:rsidR="00EF5B98" w:rsidRPr="00EF5B98" w:rsidRDefault="00EF5B98" w:rsidP="001426E7">
            <w:pPr>
              <w:spacing w:line="360" w:lineRule="auto"/>
              <w:jc w:val="both"/>
              <w:rPr>
                <w:b/>
                <w:color w:val="FFFFFF" w:themeColor="background1"/>
                <w:lang w:eastAsia="vi-VN"/>
              </w:rPr>
            </w:pPr>
            <w:r w:rsidRPr="00EF5B98">
              <w:rPr>
                <w:b/>
                <w:color w:val="FFFFFF" w:themeColor="background1"/>
                <w:lang w:eastAsia="vi-VN"/>
              </w:rPr>
              <w:t>NGÀY 1:</w:t>
            </w:r>
            <w:r>
              <w:rPr>
                <w:b/>
                <w:color w:val="FFFFFF" w:themeColor="background1"/>
                <w:lang w:eastAsia="vi-VN"/>
              </w:rPr>
              <w:t xml:space="preserve"> HÀ NỘI/TP.HCM – PRAGUE </w:t>
            </w:r>
          </w:p>
        </w:tc>
        <w:tc>
          <w:tcPr>
            <w:tcW w:w="5086" w:type="dxa"/>
            <w:shd w:val="clear" w:color="auto" w:fill="C00000"/>
          </w:tcPr>
          <w:p w14:paraId="690B29B3" w14:textId="49D8BEBB" w:rsidR="00EF5B98" w:rsidRPr="00EF5B98" w:rsidRDefault="00EF5B98" w:rsidP="001426E7">
            <w:pPr>
              <w:spacing w:line="360" w:lineRule="auto"/>
              <w:jc w:val="right"/>
              <w:rPr>
                <w:b/>
                <w:color w:val="FFFFFF" w:themeColor="background1"/>
                <w:lang w:eastAsia="vi-VN"/>
              </w:rPr>
            </w:pPr>
            <w:r>
              <w:rPr>
                <w:b/>
                <w:color w:val="FFFFFF" w:themeColor="background1"/>
                <w:lang w:eastAsia="vi-VN"/>
              </w:rPr>
              <w:t>ĂN NGHỈ TRÊN MÁY BAY</w:t>
            </w:r>
          </w:p>
        </w:tc>
      </w:tr>
    </w:tbl>
    <w:p w14:paraId="0B64AC56" w14:textId="1A96D45A" w:rsidR="00E159BA" w:rsidRPr="00AE1A74" w:rsidRDefault="00D118F7" w:rsidP="001426E7">
      <w:pPr>
        <w:spacing w:line="360" w:lineRule="auto"/>
        <w:jc w:val="both"/>
        <w:rPr>
          <w:lang w:val="vi-VN"/>
        </w:rPr>
      </w:pPr>
      <w:r w:rsidRPr="00FE3BD3">
        <w:rPr>
          <w:b/>
        </w:rPr>
        <w:t>Tối</w:t>
      </w:r>
      <w:r w:rsidR="00FE3BD3">
        <w:rPr>
          <w:b/>
        </w:rPr>
        <w:t xml:space="preserve">: </w:t>
      </w:r>
      <w:r w:rsidR="00E159BA" w:rsidRPr="00AE1A74">
        <w:rPr>
          <w:b/>
        </w:rPr>
        <w:t>2</w:t>
      </w:r>
      <w:r w:rsidR="00450799" w:rsidRPr="00AE1A74">
        <w:rPr>
          <w:b/>
        </w:rPr>
        <w:t>1</w:t>
      </w:r>
      <w:r w:rsidR="00E159BA" w:rsidRPr="00AE1A74">
        <w:rPr>
          <w:b/>
        </w:rPr>
        <w:t>:00</w:t>
      </w:r>
      <w:r w:rsidR="00C4365F" w:rsidRPr="00AE1A74">
        <w:rPr>
          <w:b/>
        </w:rPr>
        <w:t xml:space="preserve"> </w:t>
      </w:r>
      <w:r w:rsidR="00E159BA" w:rsidRPr="00AE1A74">
        <w:rPr>
          <w:lang w:val="vi-VN"/>
        </w:rPr>
        <w:t xml:space="preserve">Xe và HDV đón Quý khách tại trung tâm thành phố Hà Nội, khởi hành ra sân bay là thủ </w:t>
      </w:r>
      <w:r w:rsidR="00E159BA" w:rsidRPr="00AE1A74">
        <w:t>t</w:t>
      </w:r>
      <w:r w:rsidR="00E159BA" w:rsidRPr="00AE1A74">
        <w:rPr>
          <w:lang w:val="vi-VN"/>
        </w:rPr>
        <w:t>ục</w:t>
      </w:r>
      <w:r w:rsidR="00FE3BD3">
        <w:t xml:space="preserve"> </w:t>
      </w:r>
      <w:r w:rsidR="00E159BA" w:rsidRPr="00AE1A74">
        <w:rPr>
          <w:lang w:val="vi-VN"/>
        </w:rPr>
        <w:t>trước chuyến bay  bay đi Praha. Quý khách nghỉ đêm trên máy bay.</w:t>
      </w:r>
    </w:p>
    <w:p w14:paraId="592C299A" w14:textId="300651E5" w:rsidR="00A40F35" w:rsidRPr="00EF5B98" w:rsidRDefault="00450799" w:rsidP="001426E7">
      <w:pPr>
        <w:spacing w:line="360" w:lineRule="auto"/>
        <w:ind w:left="720" w:hanging="720"/>
        <w:rPr>
          <w:b/>
          <w:i/>
          <w:lang w:val="vi-VN"/>
        </w:rPr>
      </w:pPr>
      <w:r w:rsidRPr="008E3355">
        <w:rPr>
          <w:b/>
          <w:i/>
          <w:lang w:val="vi-VN"/>
        </w:rPr>
        <w:t>Chuyến bay dự kiến</w:t>
      </w:r>
      <w:r w:rsidR="00EF5B98">
        <w:rPr>
          <w:b/>
          <w:i/>
        </w:rPr>
        <w:t xml:space="preserve">: </w:t>
      </w:r>
      <w:r w:rsidRPr="00AE1A74">
        <w:rPr>
          <w:lang w:val="vi-VN"/>
        </w:rPr>
        <w:t xml:space="preserve">EK 395  HAN 2 DXB 3  0025    0505     </w:t>
      </w:r>
    </w:p>
    <w:p w14:paraId="00CD40E7" w14:textId="1538F43E" w:rsidR="00A40F35" w:rsidRPr="00AE1A74" w:rsidRDefault="00A40F35" w:rsidP="001426E7">
      <w:pPr>
        <w:spacing w:line="360" w:lineRule="auto"/>
        <w:ind w:left="720" w:hanging="720"/>
        <w:rPr>
          <w:lang w:val="vi-VN"/>
        </w:rPr>
      </w:pPr>
      <w:r w:rsidRPr="00FE3BD3">
        <w:rPr>
          <w:b/>
          <w:bCs/>
          <w:lang w:val="vi-VN"/>
        </w:rPr>
        <w:t>Từ Sài Gòn</w:t>
      </w:r>
      <w:r w:rsidR="00FE3BD3" w:rsidRPr="00FE3BD3">
        <w:rPr>
          <w:b/>
          <w:bCs/>
          <w:lang w:val="vi-VN"/>
        </w:rPr>
        <w:t>:</w:t>
      </w:r>
      <w:r w:rsidR="00FE3BD3" w:rsidRPr="00FE3BD3">
        <w:rPr>
          <w:lang w:val="vi-VN"/>
        </w:rPr>
        <w:t xml:space="preserve"> </w:t>
      </w:r>
      <w:r w:rsidRPr="00AE1A74">
        <w:rPr>
          <w:lang w:val="vi-VN"/>
        </w:rPr>
        <w:t xml:space="preserve">EK 393  </w:t>
      </w:r>
      <w:r w:rsidRPr="008E3355">
        <w:rPr>
          <w:lang w:val="vi-VN"/>
        </w:rPr>
        <w:t xml:space="preserve"> </w:t>
      </w:r>
      <w:r w:rsidRPr="00AE1A74">
        <w:rPr>
          <w:lang w:val="vi-VN"/>
        </w:rPr>
        <w:t xml:space="preserve">SGN  DXB 3  2355    0425+1 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6"/>
        <w:gridCol w:w="5086"/>
      </w:tblGrid>
      <w:tr w:rsidR="001426E7" w:rsidRPr="00EF5B98" w14:paraId="1B6428DB" w14:textId="77777777" w:rsidTr="00E73A86">
        <w:tc>
          <w:tcPr>
            <w:tcW w:w="5086" w:type="dxa"/>
            <w:shd w:val="clear" w:color="auto" w:fill="C00000"/>
          </w:tcPr>
          <w:p w14:paraId="7947A8BF" w14:textId="327FF4CA" w:rsidR="001426E7" w:rsidRPr="00EF5B98" w:rsidRDefault="001426E7" w:rsidP="00E73A86">
            <w:pPr>
              <w:spacing w:line="360" w:lineRule="auto"/>
              <w:jc w:val="both"/>
              <w:rPr>
                <w:b/>
                <w:color w:val="FFFFFF" w:themeColor="background1"/>
                <w:lang w:eastAsia="vi-VN"/>
              </w:rPr>
            </w:pPr>
            <w:r w:rsidRPr="00EF5B98">
              <w:rPr>
                <w:b/>
                <w:color w:val="FFFFFF" w:themeColor="background1"/>
                <w:lang w:eastAsia="vi-VN"/>
              </w:rPr>
              <w:t xml:space="preserve">NGÀY </w:t>
            </w:r>
            <w:r>
              <w:rPr>
                <w:b/>
                <w:color w:val="FFFFFF" w:themeColor="background1"/>
                <w:lang w:eastAsia="vi-VN"/>
              </w:rPr>
              <w:t xml:space="preserve">2: PRAGUE </w:t>
            </w:r>
          </w:p>
        </w:tc>
        <w:tc>
          <w:tcPr>
            <w:tcW w:w="5086" w:type="dxa"/>
            <w:shd w:val="clear" w:color="auto" w:fill="C00000"/>
          </w:tcPr>
          <w:p w14:paraId="4D218E7D" w14:textId="5E6F8B47" w:rsidR="001426E7" w:rsidRPr="00EF5B98" w:rsidRDefault="001426E7" w:rsidP="00E73A86">
            <w:pPr>
              <w:spacing w:line="360" w:lineRule="auto"/>
              <w:jc w:val="right"/>
              <w:rPr>
                <w:b/>
                <w:color w:val="FFFFFF" w:themeColor="background1"/>
                <w:lang w:eastAsia="vi-VN"/>
              </w:rPr>
            </w:pPr>
            <w:r>
              <w:rPr>
                <w:b/>
                <w:color w:val="FFFFFF" w:themeColor="background1"/>
                <w:lang w:eastAsia="vi-VN"/>
              </w:rPr>
              <w:t>ĂN TỐI</w:t>
            </w:r>
          </w:p>
        </w:tc>
      </w:tr>
    </w:tbl>
    <w:p w14:paraId="4ECAED8C" w14:textId="3D260180" w:rsidR="00450799" w:rsidRPr="00AE1A74" w:rsidRDefault="00EF5B98" w:rsidP="001426E7">
      <w:pPr>
        <w:spacing w:line="360" w:lineRule="auto"/>
        <w:ind w:right="4"/>
        <w:rPr>
          <w:lang w:val="vi-VN"/>
        </w:rPr>
      </w:pPr>
      <w:r w:rsidRPr="00EF5B98">
        <w:rPr>
          <w:b/>
          <w:bCs/>
          <w:i/>
          <w:iCs/>
          <w:lang w:val="vi-VN"/>
        </w:rPr>
        <w:t>Đoàn nối chuyến:</w:t>
      </w:r>
      <w:r w:rsidRPr="00EF5B98">
        <w:rPr>
          <w:lang w:val="vi-VN"/>
        </w:rPr>
        <w:t xml:space="preserve"> </w:t>
      </w:r>
      <w:r w:rsidR="00450799" w:rsidRPr="00AE1A74">
        <w:rPr>
          <w:lang w:val="vi-VN"/>
        </w:rPr>
        <w:t>EK 139 DXB  PRG 0840 1230</w:t>
      </w:r>
    </w:p>
    <w:p w14:paraId="5A07F5CA" w14:textId="185C4A81" w:rsidR="00E159BA" w:rsidRPr="00AE1A74" w:rsidRDefault="00450799" w:rsidP="001426E7">
      <w:pPr>
        <w:spacing w:line="360" w:lineRule="auto"/>
        <w:ind w:left="720" w:hanging="720"/>
        <w:jc w:val="both"/>
        <w:rPr>
          <w:lang w:val="vi-VN" w:eastAsia="en-US"/>
        </w:rPr>
      </w:pPr>
      <w:r w:rsidRPr="00FE3BD3">
        <w:rPr>
          <w:b/>
          <w:lang w:val="vi-VN"/>
        </w:rPr>
        <w:t>12</w:t>
      </w:r>
      <w:r w:rsidR="00E159BA" w:rsidRPr="00FE3BD3">
        <w:rPr>
          <w:b/>
          <w:lang w:val="vi-VN"/>
        </w:rPr>
        <w:t>:30</w:t>
      </w:r>
      <w:r w:rsidR="00FE3BD3" w:rsidRPr="00FE3BD3">
        <w:rPr>
          <w:b/>
          <w:lang w:val="vi-VN"/>
        </w:rPr>
        <w:t>:</w:t>
      </w:r>
      <w:r w:rsidR="00E159BA" w:rsidRPr="00AE1A74">
        <w:rPr>
          <w:lang w:val="vi-VN"/>
        </w:rPr>
        <w:t xml:space="preserve"> </w:t>
      </w:r>
      <w:r w:rsidR="00E159BA" w:rsidRPr="00AE1A74">
        <w:rPr>
          <w:lang w:val="vi-VN"/>
        </w:rPr>
        <w:tab/>
      </w:r>
      <w:r w:rsidR="00E159BA" w:rsidRPr="00AE1A74">
        <w:rPr>
          <w:lang w:val="vi-VN" w:eastAsia="en-US"/>
        </w:rPr>
        <w:t xml:space="preserve">Đến sân bay Prague (PRG Airport) , Xe đón đoàn khởi hành đi  tham quan </w:t>
      </w:r>
      <w:r w:rsidR="00E159BA" w:rsidRPr="00FE3BD3">
        <w:rPr>
          <w:b/>
          <w:bCs/>
          <w:i/>
          <w:iCs/>
          <w:color w:val="C00000"/>
          <w:lang w:val="vi-VN" w:eastAsia="en-US"/>
        </w:rPr>
        <w:t>thành phố Prague</w:t>
      </w:r>
      <w:r w:rsidR="00E159BA" w:rsidRPr="00FE3BD3">
        <w:rPr>
          <w:lang w:val="vi-VN" w:eastAsia="en-US"/>
        </w:rPr>
        <w:t xml:space="preserve"> -</w:t>
      </w:r>
      <w:r w:rsidR="00E159BA" w:rsidRPr="00FE3BD3">
        <w:rPr>
          <w:lang w:val="vi-VN"/>
        </w:rPr>
        <w:t xml:space="preserve"> </w:t>
      </w:r>
      <w:r w:rsidR="00E159BA" w:rsidRPr="00FE3BD3">
        <w:rPr>
          <w:lang w:val="vi-VN" w:eastAsia="en-US"/>
        </w:rPr>
        <w:t xml:space="preserve">thủ đô Czech, </w:t>
      </w:r>
      <w:r w:rsidR="00E159BA" w:rsidRPr="00AE1A74">
        <w:rPr>
          <w:lang w:val="vi-VN" w:eastAsia="en-US"/>
        </w:rPr>
        <w:t>không chỉ là trung tâm quyền lực của nước này mà còn ẩn chứa nhiều nét quyến rũ và hấp dẫn ở góc độ lịch sử, kiến trúc, văn hóa … Ngoài ra bạn sẽ còn thấy đâu đó bóng dáng của nhà hát kiểu tân cổ điển, nhà thờ kiểu baroque, các ngôi nhà kiểu Phục Hưng trong các khu phố cổ.</w:t>
      </w:r>
    </w:p>
    <w:p w14:paraId="733567F7" w14:textId="77777777" w:rsidR="00721EEC" w:rsidRPr="008E3355" w:rsidRDefault="00183E6B" w:rsidP="001426E7">
      <w:pPr>
        <w:spacing w:line="360" w:lineRule="auto"/>
        <w:ind w:left="720" w:hanging="720"/>
        <w:jc w:val="both"/>
        <w:rPr>
          <w:lang w:val="vi-VN" w:eastAsia="en-US"/>
        </w:rPr>
      </w:pPr>
      <w:r w:rsidRPr="008E3355">
        <w:rPr>
          <w:b/>
          <w:lang w:val="vi-VN"/>
        </w:rPr>
        <w:tab/>
      </w:r>
      <w:r w:rsidRPr="00AE1A74">
        <w:rPr>
          <w:lang w:val="vi-VN" w:eastAsia="en-US"/>
        </w:rPr>
        <w:t>Đế</w:t>
      </w:r>
      <w:r w:rsidR="005420F9" w:rsidRPr="00AE1A74">
        <w:rPr>
          <w:lang w:val="vi-VN" w:eastAsia="en-US"/>
        </w:rPr>
        <w:t xml:space="preserve">n </w:t>
      </w:r>
      <w:r w:rsidRPr="00AE1A74">
        <w:rPr>
          <w:lang w:val="vi-VN" w:eastAsia="en-US"/>
        </w:rPr>
        <w:t>trung tâm thành phố</w:t>
      </w:r>
      <w:r w:rsidRPr="008E3355">
        <w:rPr>
          <w:lang w:val="vi-VN" w:eastAsia="en-US"/>
        </w:rPr>
        <w:t>, đoàn tham quan:</w:t>
      </w:r>
    </w:p>
    <w:p w14:paraId="3DCD019C" w14:textId="471B0902" w:rsidR="00183E6B" w:rsidRPr="008E3355" w:rsidRDefault="00183E6B" w:rsidP="001426E7">
      <w:pPr>
        <w:pStyle w:val="ListParagraph"/>
        <w:numPr>
          <w:ilvl w:val="0"/>
          <w:numId w:val="16"/>
        </w:numPr>
        <w:spacing w:line="360" w:lineRule="auto"/>
        <w:jc w:val="both"/>
        <w:rPr>
          <w:rFonts w:ascii="Times New Roman" w:eastAsia="SimSun" w:hAnsi="Times New Roman"/>
          <w:sz w:val="24"/>
          <w:szCs w:val="24"/>
          <w:lang w:val="vi-VN"/>
        </w:rPr>
      </w:pPr>
      <w:r w:rsidRPr="00FE3BD3">
        <w:rPr>
          <w:rFonts w:ascii="Times New Roman" w:hAnsi="Times New Roman"/>
          <w:b/>
          <w:bCs/>
          <w:i/>
          <w:color w:val="C00000"/>
          <w:sz w:val="24"/>
          <w:szCs w:val="24"/>
          <w:lang w:val="vi-VN"/>
        </w:rPr>
        <w:t>Quảng trường Franz Kafka:</w:t>
      </w:r>
      <w:r w:rsidRPr="008E3355">
        <w:rPr>
          <w:rFonts w:ascii="Times New Roman" w:hAnsi="Times New Roman"/>
          <w:i/>
          <w:color w:val="C00000"/>
          <w:sz w:val="24"/>
          <w:szCs w:val="24"/>
          <w:lang w:val="vi-VN"/>
        </w:rPr>
        <w:t xml:space="preserve"> </w:t>
      </w:r>
      <w:r w:rsidRPr="00721EEC">
        <w:rPr>
          <w:rFonts w:ascii="Times New Roman" w:eastAsia="SimSun" w:hAnsi="Times New Roman"/>
          <w:sz w:val="24"/>
          <w:szCs w:val="24"/>
          <w:lang w:val="vi-VN"/>
        </w:rPr>
        <w:t>nơi quý khách có thể ngắm kiến trúc cổ kính và cảm nhận sự tĩnh lặng gợi nhắc đến bầu không khí trong tác phẩm của Kafka</w:t>
      </w:r>
    </w:p>
    <w:p w14:paraId="7CC38E11" w14:textId="77777777" w:rsidR="00183E6B" w:rsidRPr="00721EEC" w:rsidRDefault="00183E6B" w:rsidP="001426E7">
      <w:pPr>
        <w:pStyle w:val="ListParagraph"/>
        <w:numPr>
          <w:ilvl w:val="0"/>
          <w:numId w:val="16"/>
        </w:numPr>
        <w:spacing w:after="0" w:line="360" w:lineRule="auto"/>
        <w:jc w:val="both"/>
        <w:rPr>
          <w:rFonts w:eastAsia="SimSun"/>
          <w:sz w:val="24"/>
          <w:szCs w:val="24"/>
          <w:lang w:val="vi-VN"/>
        </w:rPr>
      </w:pPr>
      <w:r w:rsidRPr="00FE3BD3">
        <w:rPr>
          <w:rFonts w:ascii="Times New Roman" w:hAnsi="Times New Roman"/>
          <w:b/>
          <w:bCs/>
          <w:i/>
          <w:color w:val="C00000"/>
          <w:sz w:val="24"/>
          <w:szCs w:val="24"/>
          <w:lang w:val="vi-VN"/>
        </w:rPr>
        <w:t>Tượng Kafka:</w:t>
      </w:r>
      <w:r w:rsidRPr="008E3355">
        <w:rPr>
          <w:rFonts w:ascii="Times New Roman" w:eastAsia="SimSun" w:hAnsi="Times New Roman"/>
          <w:sz w:val="24"/>
          <w:szCs w:val="24"/>
          <w:lang w:val="vi-VN"/>
        </w:rPr>
        <w:t xml:space="preserve"> Bức tượng Kim loại ấn tượng có 42 lớp xoay và xếp thành khuôn mặt Kafka</w:t>
      </w:r>
      <w:r w:rsidR="005420F9" w:rsidRPr="008E3355">
        <w:rPr>
          <w:rFonts w:ascii="Times New Roman" w:eastAsia="SimSun" w:hAnsi="Times New Roman"/>
          <w:sz w:val="24"/>
          <w:szCs w:val="24"/>
          <w:lang w:val="vi-VN"/>
        </w:rPr>
        <w:t xml:space="preserve"> – một nhà văn nổi tiếng gắn liền với Praha</w:t>
      </w:r>
      <w:r w:rsidR="005420F9" w:rsidRPr="008E3355">
        <w:rPr>
          <w:rFonts w:eastAsia="SimSun"/>
          <w:sz w:val="24"/>
          <w:szCs w:val="24"/>
          <w:lang w:val="vi-VN"/>
        </w:rPr>
        <w:t>.</w:t>
      </w:r>
    </w:p>
    <w:p w14:paraId="0767E223" w14:textId="77777777" w:rsidR="001426E7" w:rsidRDefault="00E159BA" w:rsidP="001426E7">
      <w:pPr>
        <w:spacing w:line="360" w:lineRule="auto"/>
        <w:ind w:left="720" w:hanging="720"/>
        <w:jc w:val="both"/>
      </w:pPr>
      <w:r w:rsidRPr="00FE3BD3">
        <w:rPr>
          <w:b/>
          <w:iCs/>
          <w:lang w:val="vi-VN"/>
        </w:rPr>
        <w:t>Tối:</w:t>
      </w:r>
      <w:r w:rsidRPr="00AE1A74">
        <w:rPr>
          <w:lang w:val="vi-VN"/>
        </w:rPr>
        <w:t xml:space="preserve"> </w:t>
      </w:r>
      <w:r w:rsidRPr="00AE1A74">
        <w:rPr>
          <w:lang w:val="vi-VN"/>
        </w:rPr>
        <w:tab/>
      </w:r>
      <w:r w:rsidR="001426E7" w:rsidRPr="001426E7">
        <w:rPr>
          <w:lang w:val="vi-VN"/>
        </w:rPr>
        <w:t>Đoàn ă</w:t>
      </w:r>
      <w:r w:rsidRPr="00AE1A74">
        <w:rPr>
          <w:lang w:val="vi-VN"/>
        </w:rPr>
        <w:t>n tối tạ</w:t>
      </w:r>
      <w:r w:rsidR="00450799" w:rsidRPr="00AE1A74">
        <w:rPr>
          <w:lang w:val="vi-VN"/>
        </w:rPr>
        <w:t>i nhà hàng</w:t>
      </w:r>
      <w:r w:rsidRPr="00AE1A74">
        <w:rPr>
          <w:lang w:val="vi-VN"/>
        </w:rPr>
        <w:t xml:space="preserve">. </w:t>
      </w:r>
      <w:r w:rsidR="001426E7" w:rsidRPr="001426E7">
        <w:rPr>
          <w:lang w:val="vi-VN"/>
        </w:rPr>
        <w:t>Sau bữa tối, xe đưa đoàn v</w:t>
      </w:r>
      <w:r w:rsidRPr="00AE1A74">
        <w:rPr>
          <w:lang w:val="vi-VN"/>
        </w:rPr>
        <w:t xml:space="preserve">ề khách sạn nhận phòng. </w:t>
      </w:r>
    </w:p>
    <w:p w14:paraId="752E1E8E" w14:textId="7B6F0EFD" w:rsidR="00E159BA" w:rsidRPr="001426E7" w:rsidRDefault="00E159BA" w:rsidP="001426E7">
      <w:pPr>
        <w:spacing w:line="360" w:lineRule="auto"/>
        <w:ind w:left="720" w:hanging="720"/>
        <w:jc w:val="both"/>
        <w:rPr>
          <w:b/>
          <w:bCs/>
          <w:i/>
          <w:iCs/>
          <w:lang w:val="vi-VN"/>
        </w:rPr>
      </w:pPr>
      <w:r w:rsidRPr="001426E7">
        <w:rPr>
          <w:b/>
          <w:bCs/>
          <w:i/>
          <w:iCs/>
          <w:lang w:val="vi-VN"/>
        </w:rPr>
        <w:t xml:space="preserve">Quý khách nghỉ đêm tại khách sạn </w:t>
      </w:r>
      <w:r w:rsidR="001426E7" w:rsidRPr="001426E7">
        <w:rPr>
          <w:b/>
          <w:bCs/>
          <w:i/>
          <w:iCs/>
        </w:rPr>
        <w:t>ở Prague</w:t>
      </w:r>
      <w:r w:rsidRPr="001426E7">
        <w:rPr>
          <w:b/>
          <w:bCs/>
          <w:i/>
          <w:iCs/>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6"/>
        <w:gridCol w:w="5086"/>
      </w:tblGrid>
      <w:tr w:rsidR="001426E7" w:rsidRPr="00EF5B98" w14:paraId="2578D5FA" w14:textId="77777777" w:rsidTr="00E73A86">
        <w:tc>
          <w:tcPr>
            <w:tcW w:w="5086" w:type="dxa"/>
            <w:shd w:val="clear" w:color="auto" w:fill="C00000"/>
          </w:tcPr>
          <w:p w14:paraId="783F0505" w14:textId="559C8BDD" w:rsidR="001426E7" w:rsidRPr="00EF5B98" w:rsidRDefault="001426E7" w:rsidP="00E73A86">
            <w:pPr>
              <w:spacing w:line="360" w:lineRule="auto"/>
              <w:jc w:val="both"/>
              <w:rPr>
                <w:b/>
                <w:color w:val="FFFFFF" w:themeColor="background1"/>
                <w:lang w:eastAsia="vi-VN"/>
              </w:rPr>
            </w:pPr>
            <w:r w:rsidRPr="00EF5B98">
              <w:rPr>
                <w:b/>
                <w:color w:val="FFFFFF" w:themeColor="background1"/>
                <w:lang w:eastAsia="vi-VN"/>
              </w:rPr>
              <w:t xml:space="preserve">NGÀY </w:t>
            </w:r>
            <w:r>
              <w:rPr>
                <w:b/>
                <w:color w:val="FFFFFF" w:themeColor="background1"/>
                <w:lang w:eastAsia="vi-VN"/>
              </w:rPr>
              <w:t xml:space="preserve">3: PRAGUE </w:t>
            </w:r>
          </w:p>
        </w:tc>
        <w:tc>
          <w:tcPr>
            <w:tcW w:w="5086" w:type="dxa"/>
            <w:shd w:val="clear" w:color="auto" w:fill="C00000"/>
          </w:tcPr>
          <w:p w14:paraId="24B0960A" w14:textId="6A81B378" w:rsidR="001426E7" w:rsidRPr="00EF5B98" w:rsidRDefault="001426E7" w:rsidP="00E73A86">
            <w:pPr>
              <w:spacing w:line="360" w:lineRule="auto"/>
              <w:jc w:val="right"/>
              <w:rPr>
                <w:b/>
                <w:color w:val="FFFFFF" w:themeColor="background1"/>
                <w:lang w:eastAsia="vi-VN"/>
              </w:rPr>
            </w:pPr>
            <w:r>
              <w:rPr>
                <w:b/>
                <w:color w:val="FFFFFF" w:themeColor="background1"/>
                <w:lang w:eastAsia="vi-VN"/>
              </w:rPr>
              <w:t>ĂN 3 BỮA</w:t>
            </w:r>
          </w:p>
        </w:tc>
      </w:tr>
    </w:tbl>
    <w:p w14:paraId="281532F2" w14:textId="59DB1CAB" w:rsidR="00AE1A74" w:rsidRPr="008E3355" w:rsidRDefault="00AE1A74" w:rsidP="001426E7">
      <w:pPr>
        <w:spacing w:line="360" w:lineRule="auto"/>
        <w:ind w:left="720" w:hanging="720"/>
        <w:jc w:val="both"/>
        <w:rPr>
          <w:lang w:val="vi-VN"/>
        </w:rPr>
      </w:pPr>
      <w:r w:rsidRPr="00FE3BD3">
        <w:rPr>
          <w:b/>
          <w:bCs/>
          <w:iCs/>
          <w:lang w:val="vi-VN"/>
        </w:rPr>
        <w:t>Sáng:</w:t>
      </w:r>
      <w:r w:rsidRPr="008E3355">
        <w:rPr>
          <w:lang w:val="vi-VN"/>
        </w:rPr>
        <w:t xml:space="preserve"> </w:t>
      </w:r>
      <w:r w:rsidR="00D118F7" w:rsidRPr="008E3355">
        <w:rPr>
          <w:lang w:val="vi-VN"/>
        </w:rPr>
        <w:tab/>
      </w:r>
      <w:r w:rsidR="00EF5B98" w:rsidRPr="00EF5B98">
        <w:rPr>
          <w:lang w:val="vi-VN"/>
        </w:rPr>
        <w:t>Đoàn ăn sáng tại khách sạn. Sau bữa sáng, x</w:t>
      </w:r>
      <w:r w:rsidRPr="008E3355">
        <w:rPr>
          <w:lang w:val="vi-VN"/>
        </w:rPr>
        <w:t xml:space="preserve">e và HDV đưa đoàn đi tham quan : </w:t>
      </w:r>
    </w:p>
    <w:p w14:paraId="61FCC108" w14:textId="77777777" w:rsidR="001426E7" w:rsidRPr="001426E7" w:rsidRDefault="001426E7" w:rsidP="001426E7">
      <w:pPr>
        <w:numPr>
          <w:ilvl w:val="0"/>
          <w:numId w:val="21"/>
        </w:numPr>
        <w:spacing w:line="360" w:lineRule="auto"/>
        <w:jc w:val="both"/>
        <w:rPr>
          <w:lang w:val="vi-VN" w:eastAsia="en-US"/>
        </w:rPr>
      </w:pPr>
      <w:r w:rsidRPr="001426E7">
        <w:rPr>
          <w:b/>
          <w:bCs/>
          <w:i/>
          <w:iCs/>
          <w:color w:val="C00000"/>
          <w:lang w:val="vi-VN" w:eastAsia="en-US"/>
        </w:rPr>
        <w:t>Lâu đài Prague:</w:t>
      </w:r>
      <w:r w:rsidRPr="001426E7">
        <w:rPr>
          <w:color w:val="C00000"/>
          <w:lang w:val="vi-VN" w:eastAsia="en-US"/>
        </w:rPr>
        <w:t xml:space="preserve"> </w:t>
      </w:r>
      <w:r w:rsidRPr="001426E7">
        <w:rPr>
          <w:lang w:val="vi-VN" w:eastAsia="en-US"/>
        </w:rPr>
        <w:t xml:space="preserve">là một quần thể lớn hơn tôi tưởng tượng rất nhiều, một thế giới thu nhỏ gồm nhiều công trình kiến trúc khác nhau như khu trung tâm hành chính, quảng trường, nhà thờ và cả khuôn viên nhà ở, vườn cây </w:t>
      </w:r>
      <w:r w:rsidRPr="001426E7">
        <w:rPr>
          <w:i/>
          <w:iCs/>
          <w:lang w:val="vi-VN" w:eastAsia="en-US"/>
        </w:rPr>
        <w:t>(tham quan bên ngoài).</w:t>
      </w:r>
    </w:p>
    <w:p w14:paraId="38864578" w14:textId="05B1661B" w:rsidR="001426E7" w:rsidRPr="001426E7" w:rsidRDefault="001426E7" w:rsidP="001426E7">
      <w:pPr>
        <w:numPr>
          <w:ilvl w:val="0"/>
          <w:numId w:val="21"/>
        </w:numPr>
        <w:spacing w:line="360" w:lineRule="auto"/>
        <w:jc w:val="both"/>
        <w:rPr>
          <w:lang w:val="vi-VN" w:eastAsia="en-US"/>
        </w:rPr>
      </w:pPr>
      <w:r w:rsidRPr="001426E7">
        <w:rPr>
          <w:b/>
          <w:bCs/>
          <w:i/>
          <w:iCs/>
          <w:color w:val="C00000"/>
          <w:lang w:val="vi-VN" w:eastAsia="en-US"/>
        </w:rPr>
        <w:t>Old Town Square (Quảng trường con gà):</w:t>
      </w:r>
      <w:r w:rsidRPr="001426E7">
        <w:rPr>
          <w:color w:val="C00000"/>
          <w:lang w:val="vi-VN" w:eastAsia="en-US"/>
        </w:rPr>
        <w:t xml:space="preserve"> </w:t>
      </w:r>
      <w:r w:rsidRPr="001426E7">
        <w:rPr>
          <w:lang w:val="vi-VN" w:eastAsia="en-US"/>
        </w:rPr>
        <w:t>là trái tim lịch sử của thủ đô Praha, Cộng hòa Séc, nổi bật với những công trình kiến trúc Gothic và Baroque tuyệt đẹp. Tại đây có Đồng hồ Thiên văn nổi tiếng và Nhà thờ Đức Mẹ Tyn với hai ngọn tháp đặc trưng. Quảng trường luôn nhộn nhịp, là nơi lý tưởng để cảm nhận không khí cổ kính và lãng mạn của thành phố.</w:t>
      </w:r>
    </w:p>
    <w:p w14:paraId="1223E636" w14:textId="1730C77B" w:rsidR="001426E7" w:rsidRDefault="00915ECB" w:rsidP="001426E7">
      <w:pPr>
        <w:numPr>
          <w:ilvl w:val="0"/>
          <w:numId w:val="21"/>
        </w:numPr>
        <w:spacing w:line="360" w:lineRule="auto"/>
        <w:jc w:val="both"/>
        <w:rPr>
          <w:lang w:val="vi-VN" w:eastAsia="en-US"/>
        </w:rPr>
      </w:pPr>
      <w:r w:rsidRPr="001F118E">
        <w:rPr>
          <w:noProof/>
        </w:rPr>
        <w:drawing>
          <wp:anchor distT="0" distB="0" distL="114300" distR="114300" simplePos="0" relativeHeight="251660288" behindDoc="0" locked="0" layoutInCell="1" allowOverlap="1" wp14:anchorId="3AD79236" wp14:editId="51B956D0">
            <wp:simplePos x="0" y="0"/>
            <wp:positionH relativeFrom="column">
              <wp:posOffset>3157220</wp:posOffset>
            </wp:positionH>
            <wp:positionV relativeFrom="paragraph">
              <wp:posOffset>548640</wp:posOffset>
            </wp:positionV>
            <wp:extent cx="2676525" cy="1647190"/>
            <wp:effectExtent l="0" t="0" r="9525" b="0"/>
            <wp:wrapTopAndBottom/>
            <wp:docPr id="163240702" name="Hình ảnh 3" descr="Prague Astronomical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ague Astronomical Clo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6525" cy="16471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2222F5A" wp14:editId="469B4260">
            <wp:simplePos x="0" y="0"/>
            <wp:positionH relativeFrom="column">
              <wp:posOffset>424179</wp:posOffset>
            </wp:positionH>
            <wp:positionV relativeFrom="paragraph">
              <wp:posOffset>491489</wp:posOffset>
            </wp:positionV>
            <wp:extent cx="2557463" cy="1704975"/>
            <wp:effectExtent l="0" t="0" r="0" b="0"/>
            <wp:wrapTopAndBottom/>
            <wp:docPr id="2009288446" name="Hình ảnh 1" descr="Lâu đài Praha, điểm sáng kiến trúc lẫy lừng Cộng hòa S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âu đài Praha, điểm sáng kiến trúc lẫy lừng Cộng hòa Sé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8103" cy="170540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426E7" w:rsidRPr="001426E7">
        <w:rPr>
          <w:b/>
          <w:bCs/>
          <w:i/>
          <w:iCs/>
          <w:color w:val="C00000"/>
          <w:lang w:val="vi-VN" w:eastAsia="en-US"/>
        </w:rPr>
        <w:t>Astronomical Clock – Đồng hồ thiên văn:</w:t>
      </w:r>
      <w:r w:rsidR="001426E7" w:rsidRPr="001426E7">
        <w:rPr>
          <w:color w:val="C00000"/>
          <w:lang w:val="vi-VN" w:eastAsia="en-US"/>
        </w:rPr>
        <w:t xml:space="preserve"> </w:t>
      </w:r>
      <w:r w:rsidR="001426E7" w:rsidRPr="001426E7">
        <w:rPr>
          <w:lang w:val="vi-VN" w:eastAsia="en-US"/>
        </w:rPr>
        <w:t xml:space="preserve">là một trong 3 chiếc đồng hồ thiên văn cổ nhất và là một trong những chiếc lâu đời nhất còn hoạt động. Vào lúc 12 giờ trưa và 6h tối, đồng hồ Thiên </w:t>
      </w:r>
      <w:r w:rsidR="001426E7" w:rsidRPr="001426E7">
        <w:rPr>
          <w:lang w:val="vi-VN" w:eastAsia="en-US"/>
        </w:rPr>
        <w:lastRenderedPageBreak/>
        <w:t>văn thong thả hồi chuông, 12 vị Thánh tông đồ của Chúa Jesus đi qua hai cái cửa sổ, cuộc hành trình này được kết thúc bằng tiếng gáy tò tí te rõ là to của chú gà trống ở phía trên cửa sổ.</w:t>
      </w:r>
    </w:p>
    <w:p w14:paraId="06436263" w14:textId="737E818E" w:rsidR="001426E7" w:rsidRPr="00915ECB" w:rsidRDefault="00915ECB" w:rsidP="00915ECB">
      <w:pPr>
        <w:numPr>
          <w:ilvl w:val="0"/>
          <w:numId w:val="21"/>
        </w:numPr>
        <w:spacing w:line="360" w:lineRule="auto"/>
        <w:jc w:val="both"/>
        <w:rPr>
          <w:lang w:val="vi-VN" w:eastAsia="en-US"/>
        </w:rPr>
      </w:pPr>
      <w:r w:rsidRPr="00937E3E">
        <w:rPr>
          <w:b/>
          <w:bCs/>
          <w:i/>
          <w:iCs/>
          <w:color w:val="C00000"/>
          <w:lang w:eastAsia="en-US"/>
        </w:rPr>
        <w:t>Charles bridge:</w:t>
      </w:r>
      <w:r w:rsidRPr="00937E3E">
        <w:rPr>
          <w:color w:val="C00000"/>
          <w:lang w:eastAsia="en-US"/>
        </w:rPr>
        <w:t xml:space="preserve"> </w:t>
      </w:r>
      <w:r w:rsidRPr="00FC35AC">
        <w:rPr>
          <w:lang w:eastAsia="en-US"/>
        </w:rPr>
        <w:t>là một trong những biểu tượng của Prague cổ kính.</w:t>
      </w:r>
    </w:p>
    <w:p w14:paraId="59DE75FE" w14:textId="4ABA7284" w:rsidR="00AE1A74" w:rsidRPr="00AE1A74" w:rsidRDefault="00AE1A74" w:rsidP="001426E7">
      <w:pPr>
        <w:spacing w:after="120" w:line="360" w:lineRule="auto"/>
        <w:rPr>
          <w:iCs/>
          <w:lang w:val="nl-NL"/>
        </w:rPr>
      </w:pPr>
      <w:r w:rsidRPr="00FE3BD3">
        <w:rPr>
          <w:b/>
          <w:bCs/>
          <w:iCs/>
          <w:lang w:val="nl-NL"/>
        </w:rPr>
        <w:t>Trưa:</w:t>
      </w:r>
      <w:r w:rsidRPr="00AE1A74">
        <w:rPr>
          <w:iCs/>
          <w:lang w:val="nl-NL"/>
        </w:rPr>
        <w:t xml:space="preserve"> </w:t>
      </w:r>
      <w:r w:rsidR="00D118F7">
        <w:rPr>
          <w:iCs/>
          <w:lang w:val="nl-NL"/>
        </w:rPr>
        <w:tab/>
      </w:r>
      <w:r w:rsidRPr="00AE1A74">
        <w:rPr>
          <w:iCs/>
          <w:lang w:val="nl-NL"/>
        </w:rPr>
        <w:t>Ăn trưa tại nhà hàng . Đoàn tiếp tục đi tham quan :</w:t>
      </w:r>
    </w:p>
    <w:p w14:paraId="1D5815C7" w14:textId="77777777" w:rsidR="00D118F7" w:rsidRPr="00D118F7" w:rsidRDefault="00AE1A74" w:rsidP="001426E7">
      <w:pPr>
        <w:pStyle w:val="ListParagraph"/>
        <w:numPr>
          <w:ilvl w:val="0"/>
          <w:numId w:val="16"/>
        </w:numPr>
        <w:spacing w:line="360" w:lineRule="auto"/>
        <w:jc w:val="both"/>
        <w:rPr>
          <w:rFonts w:ascii="Times New Roman" w:hAnsi="Times New Roman"/>
          <w:sz w:val="24"/>
          <w:szCs w:val="24"/>
          <w:lang w:val="vi-VN"/>
        </w:rPr>
      </w:pPr>
      <w:r w:rsidRPr="00FE3BD3">
        <w:rPr>
          <w:rFonts w:ascii="Times New Roman" w:hAnsi="Times New Roman"/>
          <w:b/>
          <w:bCs/>
          <w:i/>
          <w:color w:val="C00000"/>
          <w:sz w:val="24"/>
          <w:szCs w:val="24"/>
          <w:lang w:val="vi-VN"/>
        </w:rPr>
        <w:t>Nhà thờ chính tòa Thánh Vitus (St. Vitus Cathedral)</w:t>
      </w:r>
      <w:r w:rsidRPr="00AE1A74">
        <w:rPr>
          <w:rFonts w:ascii="Times New Roman" w:hAnsi="Times New Roman"/>
          <w:color w:val="C00000"/>
          <w:sz w:val="24"/>
          <w:szCs w:val="24"/>
          <w:lang w:val="vi-VN"/>
        </w:rPr>
        <w:t xml:space="preserve"> </w:t>
      </w:r>
      <w:r w:rsidRPr="00AE1A74">
        <w:rPr>
          <w:rFonts w:ascii="Times New Roman" w:hAnsi="Times New Roman"/>
          <w:sz w:val="24"/>
          <w:szCs w:val="24"/>
          <w:lang w:val="vi-VN"/>
        </w:rPr>
        <w:t>: Nhà thờ chính tòa Thánh Vitus có tên chính thức là Nhà thờ chính tòa Thủ đô Thánh Vitus, Wenceslaus và Adalbert là một nhà thờ Công giáo La Mã ở Praha, trụ sở của tổng giáo phận Praha. Tính đến năm 1997, nhà thờ chỉ để tưởng nhớ Thánh Vitus, và vẫn thường chỉ được gọi là Nhà thờ Thánh Vitus</w:t>
      </w:r>
      <w:r w:rsidR="00D118F7" w:rsidRPr="008E3355">
        <w:rPr>
          <w:rFonts w:ascii="Times New Roman" w:hAnsi="Times New Roman"/>
          <w:sz w:val="24"/>
          <w:szCs w:val="24"/>
          <w:lang w:val="vi-VN"/>
        </w:rPr>
        <w:t>\</w:t>
      </w:r>
    </w:p>
    <w:p w14:paraId="6C841138" w14:textId="77777777" w:rsidR="00D118F7" w:rsidRPr="00D118F7" w:rsidRDefault="00D118F7" w:rsidP="001426E7">
      <w:pPr>
        <w:pStyle w:val="ListParagraph"/>
        <w:numPr>
          <w:ilvl w:val="0"/>
          <w:numId w:val="16"/>
        </w:numPr>
        <w:spacing w:line="360" w:lineRule="auto"/>
        <w:jc w:val="both"/>
        <w:rPr>
          <w:rFonts w:ascii="Times New Roman" w:hAnsi="Times New Roman"/>
          <w:sz w:val="24"/>
          <w:szCs w:val="24"/>
          <w:lang w:val="vi-VN"/>
        </w:rPr>
      </w:pPr>
      <w:r w:rsidRPr="00FE3BD3">
        <w:rPr>
          <w:rFonts w:ascii="Times New Roman" w:hAnsi="Times New Roman"/>
          <w:b/>
          <w:bCs/>
          <w:i/>
          <w:iCs/>
          <w:color w:val="C00000"/>
          <w:sz w:val="24"/>
          <w:szCs w:val="24"/>
          <w:lang w:val="vi-VN"/>
        </w:rPr>
        <w:t>Old Royal Palace</w:t>
      </w:r>
      <w:r w:rsidRPr="00D118F7">
        <w:rPr>
          <w:rFonts w:ascii="Times New Roman" w:hAnsi="Times New Roman"/>
          <w:color w:val="C00000"/>
          <w:sz w:val="24"/>
          <w:szCs w:val="24"/>
          <w:lang w:val="vi-VN"/>
        </w:rPr>
        <w:t xml:space="preserve"> </w:t>
      </w:r>
      <w:r w:rsidRPr="00D118F7">
        <w:rPr>
          <w:rFonts w:ascii="Times New Roman" w:hAnsi="Times New Roman"/>
          <w:sz w:val="24"/>
          <w:szCs w:val="24"/>
          <w:lang w:val="vi-VN"/>
        </w:rPr>
        <w:t>là một trong những thú vị nhất trong tất cả các tòa nhà cũ của Prague. Mặc dù có niên đại từ thế kỷ thứ 9, tòa nhà hiện tại có thể truy tìm nguồn gốc từ thế kỷ 14, khi Hoàng đế Charles IV có cung điện Gothic được xây dựng cho các chức năng của bang. Các phần mở rộng khác được thêm vào bởi con trai ông, Wenceslas. Phần thú vị nhất của cung điện là thế kỷ 16 tráng lệ Vladislav Hall, một cấu trúc đồ sộ được sử dụng cho các lễ đăng quang, tiệc chiêu đãi, chợ và thậm chí là các giải đấu đánh nhau</w:t>
      </w:r>
    </w:p>
    <w:p w14:paraId="489E6053" w14:textId="77777777" w:rsidR="00D118F7" w:rsidRPr="001426E7" w:rsidRDefault="00D118F7" w:rsidP="001426E7">
      <w:pPr>
        <w:pStyle w:val="ListParagraph"/>
        <w:numPr>
          <w:ilvl w:val="0"/>
          <w:numId w:val="16"/>
        </w:numPr>
        <w:spacing w:line="360" w:lineRule="auto"/>
        <w:jc w:val="both"/>
        <w:rPr>
          <w:rFonts w:ascii="Times New Roman" w:hAnsi="Times New Roman"/>
          <w:sz w:val="24"/>
          <w:szCs w:val="24"/>
          <w:lang w:val="vi-VN"/>
        </w:rPr>
      </w:pPr>
      <w:r w:rsidRPr="00FE3BD3">
        <w:rPr>
          <w:rFonts w:ascii="Times New Roman" w:hAnsi="Times New Roman"/>
          <w:b/>
          <w:bCs/>
          <w:i/>
          <w:iCs/>
          <w:color w:val="C00000"/>
          <w:sz w:val="24"/>
          <w:szCs w:val="24"/>
          <w:lang w:val="vi-VN"/>
        </w:rPr>
        <w:t>Nhà thờ St George</w:t>
      </w:r>
      <w:r w:rsidRPr="00D118F7">
        <w:rPr>
          <w:rFonts w:ascii="Times New Roman" w:hAnsi="Times New Roman"/>
          <w:color w:val="C00000"/>
          <w:sz w:val="24"/>
          <w:szCs w:val="24"/>
          <w:lang w:val="vi-VN"/>
        </w:rPr>
        <w:t xml:space="preserve"> </w:t>
      </w:r>
      <w:r w:rsidRPr="00D118F7">
        <w:rPr>
          <w:rFonts w:ascii="Times New Roman" w:hAnsi="Times New Roman"/>
          <w:sz w:val="24"/>
          <w:szCs w:val="24"/>
          <w:lang w:val="vi-VN"/>
        </w:rPr>
        <w:t>bắt đầu là nhà thờ thứ hai của Lâu đài Praha. Chỉ có một số phần của tòa nhà, được xây dựng vào khoảng năm 920 bởi Hoàng tử Vratislav I, còn tồn tại. Khi tu viện Benedictine của các nữ tu được thành lập vào năm 973, nhà thờ đã được mở rộng và tái thiết.</w:t>
      </w:r>
    </w:p>
    <w:p w14:paraId="7D89BD3E" w14:textId="02F805CC" w:rsidR="001426E7" w:rsidRPr="00D118F7" w:rsidRDefault="001426E7" w:rsidP="001426E7">
      <w:pPr>
        <w:pStyle w:val="ListParagraph"/>
        <w:numPr>
          <w:ilvl w:val="0"/>
          <w:numId w:val="16"/>
        </w:numPr>
        <w:spacing w:after="0" w:line="360" w:lineRule="auto"/>
        <w:jc w:val="both"/>
        <w:rPr>
          <w:rFonts w:ascii="Times New Roman" w:hAnsi="Times New Roman"/>
          <w:sz w:val="24"/>
          <w:szCs w:val="24"/>
          <w:lang w:val="vi-VN"/>
        </w:rPr>
      </w:pPr>
      <w:r>
        <w:rPr>
          <w:rFonts w:ascii="Times New Roman" w:hAnsi="Times New Roman"/>
          <w:b/>
          <w:bCs/>
          <w:i/>
          <w:iCs/>
          <w:color w:val="C00000"/>
          <w:sz w:val="24"/>
          <w:szCs w:val="24"/>
          <w:lang w:val="nl-NL"/>
        </w:rPr>
        <w:t xml:space="preserve">Dancing house </w:t>
      </w:r>
      <w:r w:rsidRPr="00994EF0">
        <w:rPr>
          <w:rFonts w:ascii="Times New Roman" w:hAnsi="Times New Roman"/>
          <w:b/>
          <w:bCs/>
          <w:i/>
          <w:iCs/>
          <w:color w:val="C00000"/>
          <w:sz w:val="24"/>
          <w:szCs w:val="24"/>
          <w:lang w:val="vi-VN"/>
        </w:rPr>
        <w:t>(Tòa nhà khiêu vũ):</w:t>
      </w:r>
      <w:r w:rsidRPr="00994EF0">
        <w:rPr>
          <w:rFonts w:ascii="Times New Roman" w:hAnsi="Times New Roman"/>
          <w:color w:val="C00000"/>
          <w:sz w:val="24"/>
          <w:szCs w:val="24"/>
          <w:lang w:val="vi-VN"/>
        </w:rPr>
        <w:t xml:space="preserve"> </w:t>
      </w:r>
      <w:r w:rsidRPr="00994EF0">
        <w:rPr>
          <w:rFonts w:ascii="Times New Roman" w:hAnsi="Times New Roman"/>
          <w:sz w:val="24"/>
          <w:szCs w:val="24"/>
          <w:lang w:val="vi-VN"/>
        </w:rPr>
        <w:t>Công trình hiện đại nổi bật bên bờ sông, có hình dáng như hai vũ công đang nhảy. Tượng trưng cho sự kết hợp giữa quá khứ và hiện tại trong lòng Prague cổ kính.</w:t>
      </w:r>
    </w:p>
    <w:p w14:paraId="4D534D18" w14:textId="77777777" w:rsidR="001426E7" w:rsidRPr="001426E7" w:rsidRDefault="001426E7" w:rsidP="001426E7">
      <w:pPr>
        <w:spacing w:line="360" w:lineRule="auto"/>
        <w:jc w:val="both"/>
        <w:rPr>
          <w:lang w:val="vi-VN"/>
        </w:rPr>
      </w:pPr>
      <w:r w:rsidRPr="001426E7">
        <w:rPr>
          <w:b/>
          <w:iCs/>
          <w:lang w:val="vi-VN"/>
        </w:rPr>
        <w:t>Tối:</w:t>
      </w:r>
      <w:r w:rsidRPr="001426E7">
        <w:rPr>
          <w:lang w:val="vi-VN"/>
        </w:rPr>
        <w:t xml:space="preserve"> </w:t>
      </w:r>
      <w:r w:rsidRPr="001426E7">
        <w:rPr>
          <w:lang w:val="vi-VN"/>
        </w:rPr>
        <w:tab/>
        <w:t xml:space="preserve">Đoàn ăn tối tại nhà hàng. Sau bữa tối, xe đưa đoàn về khách sạn nhận phòng. </w:t>
      </w:r>
    </w:p>
    <w:p w14:paraId="0FC1692A" w14:textId="01680DFA" w:rsidR="001426E7" w:rsidRDefault="001426E7" w:rsidP="001426E7">
      <w:pPr>
        <w:spacing w:line="360" w:lineRule="auto"/>
        <w:jc w:val="both"/>
        <w:rPr>
          <w:b/>
          <w:bCs/>
          <w:i/>
          <w:iCs/>
        </w:rPr>
      </w:pPr>
      <w:r w:rsidRPr="001426E7">
        <w:rPr>
          <w:b/>
          <w:bCs/>
          <w:i/>
          <w:iCs/>
          <w:lang w:val="vi-VN"/>
        </w:rPr>
        <w:t>Quý khách nghỉ đêm tại khách sạn ở Prague.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525"/>
      </w:tblGrid>
      <w:tr w:rsidR="001426E7" w:rsidRPr="00EF5B98" w14:paraId="75EB551C" w14:textId="77777777" w:rsidTr="001426E7">
        <w:tc>
          <w:tcPr>
            <w:tcW w:w="8647" w:type="dxa"/>
            <w:shd w:val="clear" w:color="auto" w:fill="C00000"/>
          </w:tcPr>
          <w:p w14:paraId="739DFE08" w14:textId="6B7CBF2C" w:rsidR="001426E7" w:rsidRPr="00EF5B98" w:rsidRDefault="001426E7" w:rsidP="00E73A86">
            <w:pPr>
              <w:spacing w:line="360" w:lineRule="auto"/>
              <w:jc w:val="both"/>
              <w:rPr>
                <w:b/>
                <w:color w:val="FFFFFF" w:themeColor="background1"/>
                <w:lang w:eastAsia="vi-VN"/>
              </w:rPr>
            </w:pPr>
            <w:r w:rsidRPr="00EF5B98">
              <w:rPr>
                <w:b/>
                <w:color w:val="FFFFFF" w:themeColor="background1"/>
                <w:lang w:eastAsia="vi-VN"/>
              </w:rPr>
              <w:t xml:space="preserve">NGÀY </w:t>
            </w:r>
            <w:r>
              <w:rPr>
                <w:b/>
                <w:color w:val="FFFFFF" w:themeColor="background1"/>
                <w:lang w:eastAsia="vi-VN"/>
              </w:rPr>
              <w:t xml:space="preserve">4: PRAGUE – 147KM </w:t>
            </w:r>
            <w:r w:rsidRPr="008E3355">
              <w:rPr>
                <w:b/>
                <w:bCs/>
                <w:lang w:val="vi-VN"/>
              </w:rPr>
              <w:t>– CESKE BUDEJOVICE –</w:t>
            </w:r>
            <w:r w:rsidRPr="00FE3BD3">
              <w:rPr>
                <w:b/>
                <w:bCs/>
                <w:lang w:val="vi-VN"/>
              </w:rPr>
              <w:t xml:space="preserve"> </w:t>
            </w:r>
            <w:r w:rsidRPr="008E3355">
              <w:rPr>
                <w:b/>
                <w:bCs/>
                <w:lang w:val="vi-VN"/>
              </w:rPr>
              <w:t xml:space="preserve">25KM </w:t>
            </w:r>
            <w:r>
              <w:rPr>
                <w:b/>
                <w:bCs/>
                <w:lang w:val="vi-VN"/>
              </w:rPr>
              <w:t>–</w:t>
            </w:r>
            <w:r w:rsidRPr="008E3355">
              <w:rPr>
                <w:b/>
                <w:bCs/>
                <w:lang w:val="vi-VN"/>
              </w:rPr>
              <w:t xml:space="preserve"> CESKY KRUMLOV</w:t>
            </w:r>
            <w:r w:rsidRPr="00FE3BD3">
              <w:rPr>
                <w:b/>
                <w:bCs/>
                <w:lang w:val="vi-VN"/>
              </w:rPr>
              <w:t xml:space="preserve"> </w:t>
            </w:r>
            <w:r>
              <w:rPr>
                <w:b/>
                <w:bCs/>
                <w:lang w:val="vi-VN"/>
              </w:rPr>
              <w:t>–</w:t>
            </w:r>
            <w:r w:rsidRPr="008E3355">
              <w:rPr>
                <w:b/>
                <w:bCs/>
                <w:lang w:val="vi-VN"/>
              </w:rPr>
              <w:t xml:space="preserve"> 85 KM </w:t>
            </w:r>
            <w:r>
              <w:rPr>
                <w:b/>
                <w:bCs/>
                <w:lang w:val="vi-VN"/>
              </w:rPr>
              <w:t>–</w:t>
            </w:r>
            <w:r w:rsidRPr="008E3355">
              <w:rPr>
                <w:b/>
                <w:bCs/>
                <w:lang w:val="vi-VN"/>
              </w:rPr>
              <w:t xml:space="preserve"> </w:t>
            </w:r>
            <w:r w:rsidRPr="00FE3BD3">
              <w:rPr>
                <w:b/>
                <w:bCs/>
                <w:lang w:val="vi-VN"/>
              </w:rPr>
              <w:t>L</w:t>
            </w:r>
            <w:r w:rsidRPr="008E3355">
              <w:rPr>
                <w:b/>
                <w:bCs/>
                <w:lang w:val="vi-VN"/>
              </w:rPr>
              <w:t>INZ</w:t>
            </w:r>
            <w:r>
              <w:rPr>
                <w:b/>
                <w:color w:val="FFFFFF" w:themeColor="background1"/>
                <w:lang w:eastAsia="vi-VN"/>
              </w:rPr>
              <w:t xml:space="preserve"> </w:t>
            </w:r>
          </w:p>
        </w:tc>
        <w:tc>
          <w:tcPr>
            <w:tcW w:w="1525" w:type="dxa"/>
            <w:shd w:val="clear" w:color="auto" w:fill="C00000"/>
          </w:tcPr>
          <w:p w14:paraId="0F2768C7" w14:textId="0CF196EA" w:rsidR="001426E7" w:rsidRPr="00EF5B98" w:rsidRDefault="001426E7" w:rsidP="00E73A86">
            <w:pPr>
              <w:spacing w:line="360" w:lineRule="auto"/>
              <w:jc w:val="right"/>
              <w:rPr>
                <w:b/>
                <w:color w:val="FFFFFF" w:themeColor="background1"/>
                <w:lang w:eastAsia="vi-VN"/>
              </w:rPr>
            </w:pPr>
            <w:r>
              <w:rPr>
                <w:b/>
                <w:color w:val="FFFFFF" w:themeColor="background1"/>
                <w:lang w:eastAsia="vi-VN"/>
              </w:rPr>
              <w:t>ĂN 3 BỮA</w:t>
            </w:r>
          </w:p>
        </w:tc>
      </w:tr>
    </w:tbl>
    <w:p w14:paraId="79C70FAF" w14:textId="1D44043A" w:rsidR="00183E6B" w:rsidRPr="00500F61" w:rsidRDefault="00915ECB" w:rsidP="001426E7">
      <w:pPr>
        <w:spacing w:line="360" w:lineRule="auto"/>
        <w:jc w:val="both"/>
        <w:rPr>
          <w:lang w:val="vi-VN"/>
        </w:rPr>
      </w:pPr>
      <w:r w:rsidRPr="00210ABA">
        <w:rPr>
          <w:noProof/>
        </w:rPr>
        <w:drawing>
          <wp:anchor distT="0" distB="0" distL="114300" distR="114300" simplePos="0" relativeHeight="251662336" behindDoc="0" locked="0" layoutInCell="1" allowOverlap="1" wp14:anchorId="0CAD2061" wp14:editId="297D7602">
            <wp:simplePos x="0" y="0"/>
            <wp:positionH relativeFrom="column">
              <wp:posOffset>4091305</wp:posOffset>
            </wp:positionH>
            <wp:positionV relativeFrom="paragraph">
              <wp:posOffset>913765</wp:posOffset>
            </wp:positionV>
            <wp:extent cx="2162175" cy="2506980"/>
            <wp:effectExtent l="0" t="0" r="9525" b="7620"/>
            <wp:wrapTopAndBottom/>
            <wp:docPr id="693525586" name="Hình ảnh 14" descr="Du ngoạn Český Krum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u ngoạn Český Krumlov"/>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175" cy="25069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10ABA">
        <w:rPr>
          <w:noProof/>
        </w:rPr>
        <w:drawing>
          <wp:anchor distT="0" distB="0" distL="114300" distR="114300" simplePos="0" relativeHeight="251663360" behindDoc="0" locked="0" layoutInCell="1" allowOverlap="1" wp14:anchorId="234F6C7B" wp14:editId="2DAE636E">
            <wp:simplePos x="0" y="0"/>
            <wp:positionH relativeFrom="margin">
              <wp:align>left</wp:align>
            </wp:positionH>
            <wp:positionV relativeFrom="paragraph">
              <wp:posOffset>913765</wp:posOffset>
            </wp:positionV>
            <wp:extent cx="3785235" cy="2506980"/>
            <wp:effectExtent l="0" t="0" r="5715" b="7620"/>
            <wp:wrapTopAndBottom/>
            <wp:docPr id="692593977" name="Hình ảnh 16" descr="Cesky Krumlov - Bảo tàng sống của châu Âu - Báo Bà Rịa Vũng Tàu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esky Krumlov - Bảo tàng sống của châu Âu - Báo Bà Rịa Vũng Tàu Onl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5235" cy="25069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159BA" w:rsidRPr="00FE3BD3">
        <w:rPr>
          <w:b/>
          <w:iCs/>
          <w:lang w:val="vi-VN"/>
        </w:rPr>
        <w:t>Sáng:</w:t>
      </w:r>
      <w:r w:rsidR="00E159BA" w:rsidRPr="00AE1A74">
        <w:rPr>
          <w:lang w:val="vi-VN"/>
        </w:rPr>
        <w:t xml:space="preserve"> </w:t>
      </w:r>
      <w:r w:rsidR="00E159BA" w:rsidRPr="00AE1A74">
        <w:rPr>
          <w:lang w:val="vi-VN"/>
        </w:rPr>
        <w:tab/>
        <w:t xml:space="preserve">Ăn sáng tại khách sạn, </w:t>
      </w:r>
      <w:r w:rsidR="00D118F7" w:rsidRPr="00AE1A74">
        <w:rPr>
          <w:lang w:val="vi-VN"/>
        </w:rPr>
        <w:t xml:space="preserve">sau đó đoàn đi chuyển đi </w:t>
      </w:r>
      <w:r w:rsidR="00D118F7" w:rsidRPr="00FE3BD3">
        <w:rPr>
          <w:b/>
          <w:bCs/>
          <w:i/>
          <w:color w:val="C00000"/>
          <w:lang w:val="vi-VN"/>
        </w:rPr>
        <w:t>Ceske Budejovice</w:t>
      </w:r>
      <w:r w:rsidR="00D118F7" w:rsidRPr="00AE1A74">
        <w:rPr>
          <w:color w:val="C00000"/>
          <w:lang w:val="vi-VN"/>
        </w:rPr>
        <w:t xml:space="preserve"> </w:t>
      </w:r>
      <w:r w:rsidR="00D118F7" w:rsidRPr="00AE1A74">
        <w:rPr>
          <w:lang w:val="vi-VN"/>
        </w:rPr>
        <w:t>là một thành phố lớn nhất và là thủ phủ thương mại và chính trị của vùng Nam Bohemia của Cộng hòa Séc.</w:t>
      </w:r>
      <w:r w:rsidR="00500F61">
        <w:t xml:space="preserve"> Đến nơi, </w:t>
      </w:r>
      <w:r w:rsidR="00500F61" w:rsidRPr="00FC35AC">
        <w:rPr>
          <w:lang w:val="vi-VN"/>
        </w:rPr>
        <w:t>q</w:t>
      </w:r>
      <w:r w:rsidR="00500F61" w:rsidRPr="00AE1A74">
        <w:rPr>
          <w:lang w:val="vi-VN"/>
        </w:rPr>
        <w:t xml:space="preserve">uý khách được </w:t>
      </w:r>
      <w:r w:rsidR="00500F61" w:rsidRPr="007A4AD8">
        <w:rPr>
          <w:color w:val="000000" w:themeColor="text1"/>
          <w:lang w:val="vi-VN"/>
        </w:rPr>
        <w:t>thăm</w:t>
      </w:r>
      <w:r w:rsidR="00500F61" w:rsidRPr="00D118F7">
        <w:rPr>
          <w:i/>
          <w:iCs/>
          <w:color w:val="C00000"/>
          <w:lang w:val="vi-VN"/>
        </w:rPr>
        <w:t xml:space="preserve"> </w:t>
      </w:r>
      <w:r w:rsidR="00500F61" w:rsidRPr="00905F8D">
        <w:rPr>
          <w:b/>
          <w:bCs/>
          <w:i/>
          <w:iCs/>
          <w:color w:val="C00000"/>
          <w:lang w:val="vi-VN"/>
        </w:rPr>
        <w:lastRenderedPageBreak/>
        <w:t>Nhà máy bia Budweiser Budvar (Budweiser Budvar Brewery)</w:t>
      </w:r>
      <w:r w:rsidR="00500F61" w:rsidRPr="00905F8D">
        <w:rPr>
          <w:i/>
          <w:iCs/>
          <w:color w:val="C00000"/>
          <w:lang w:val="vi-VN"/>
        </w:rPr>
        <w:t xml:space="preserve"> </w:t>
      </w:r>
      <w:r w:rsidR="00500F61" w:rsidRPr="00AE1A74">
        <w:rPr>
          <w:lang w:val="vi-VN"/>
        </w:rPr>
        <w:t>– đặ</w:t>
      </w:r>
      <w:r w:rsidR="00500F61" w:rsidRPr="008E3355">
        <w:rPr>
          <w:lang w:val="vi-VN"/>
        </w:rPr>
        <w:t xml:space="preserve">c sản địa phương – nổi tiếng của Tiệp Khắc và của Thế Giới. Đoàn thưởng thức bia Tiệp </w:t>
      </w:r>
      <w:r w:rsidR="00500F61" w:rsidRPr="00FC35AC">
        <w:rPr>
          <w:lang w:val="vi-VN"/>
        </w:rPr>
        <w:t>K</w:t>
      </w:r>
      <w:r w:rsidR="00500F61" w:rsidRPr="008E3355">
        <w:rPr>
          <w:lang w:val="vi-VN"/>
        </w:rPr>
        <w:t>hắc</w:t>
      </w:r>
      <w:r w:rsidR="00500F61" w:rsidRPr="00FC35AC">
        <w:rPr>
          <w:lang w:val="vi-VN"/>
        </w:rPr>
        <w:t xml:space="preserve"> tại nhà máy</w:t>
      </w:r>
      <w:r w:rsidR="00500F61" w:rsidRPr="008E3355">
        <w:rPr>
          <w:lang w:val="vi-VN"/>
        </w:rPr>
        <w:t xml:space="preserve"> </w:t>
      </w:r>
      <w:r w:rsidR="00500F61" w:rsidRPr="007A4AD8">
        <w:rPr>
          <w:i/>
          <w:iCs/>
          <w:lang w:val="vi-VN"/>
        </w:rPr>
        <w:t>(bao gồm chi phí thử bia)</w:t>
      </w:r>
      <w:r w:rsidR="00500F61" w:rsidRPr="00FC35AC">
        <w:rPr>
          <w:i/>
          <w:iCs/>
          <w:lang w:val="vi-VN"/>
        </w:rPr>
        <w:t>.</w:t>
      </w:r>
    </w:p>
    <w:p w14:paraId="40F988FF" w14:textId="618743E1" w:rsidR="00500F61" w:rsidRDefault="005420F9" w:rsidP="00500F61">
      <w:pPr>
        <w:spacing w:line="360" w:lineRule="auto"/>
      </w:pPr>
      <w:r w:rsidRPr="007A4AD8">
        <w:rPr>
          <w:b/>
          <w:iCs/>
          <w:lang w:val="vi-VN"/>
        </w:rPr>
        <w:t>Trưa</w:t>
      </w:r>
      <w:r w:rsidR="00D118F7" w:rsidRPr="007A4AD8">
        <w:rPr>
          <w:b/>
          <w:iCs/>
          <w:lang w:val="vi-VN"/>
        </w:rPr>
        <w:t>:</w:t>
      </w:r>
      <w:r w:rsidRPr="00AE1A74">
        <w:rPr>
          <w:b/>
          <w:i/>
          <w:lang w:val="vi-VN"/>
        </w:rPr>
        <w:t xml:space="preserve"> </w:t>
      </w:r>
      <w:r w:rsidRPr="00AE1A74">
        <w:rPr>
          <w:b/>
          <w:i/>
          <w:lang w:val="vi-VN"/>
        </w:rPr>
        <w:tab/>
      </w:r>
      <w:r w:rsidR="00F84B3E" w:rsidRPr="00905F8D">
        <w:rPr>
          <w:lang w:val="vi-VN"/>
        </w:rPr>
        <w:t>Quý khách dùng bữa</w:t>
      </w:r>
      <w:r w:rsidR="00F84B3E" w:rsidRPr="00AE1A74">
        <w:rPr>
          <w:lang w:val="vi-VN"/>
        </w:rPr>
        <w:t xml:space="preserve"> trưa tại nhà hàng</w:t>
      </w:r>
      <w:r w:rsidR="00F84B3E" w:rsidRPr="008E3355">
        <w:rPr>
          <w:lang w:val="vi-VN"/>
        </w:rPr>
        <w:t xml:space="preserve">. </w:t>
      </w:r>
      <w:r w:rsidR="00F84B3E" w:rsidRPr="00FC35AC">
        <w:rPr>
          <w:lang w:val="vi-VN"/>
        </w:rPr>
        <w:t xml:space="preserve">Sau bữa trưa, </w:t>
      </w:r>
      <w:r w:rsidR="00500F61" w:rsidRPr="00500F61">
        <w:rPr>
          <w:lang w:val="vi-VN"/>
        </w:rPr>
        <w:t>đ</w:t>
      </w:r>
      <w:r w:rsidR="00D118F7" w:rsidRPr="008E3355">
        <w:rPr>
          <w:lang w:val="vi-VN"/>
        </w:rPr>
        <w:t>oàn</w:t>
      </w:r>
      <w:r w:rsidRPr="008E3355">
        <w:rPr>
          <w:lang w:val="vi-VN"/>
        </w:rPr>
        <w:t xml:space="preserve"> t</w:t>
      </w:r>
      <w:r w:rsidRPr="00AE1A74">
        <w:rPr>
          <w:lang w:val="vi-VN"/>
        </w:rPr>
        <w:t>i</w:t>
      </w:r>
      <w:r w:rsidR="00E159BA" w:rsidRPr="00AE1A74">
        <w:rPr>
          <w:lang w:val="vi-VN"/>
        </w:rPr>
        <w:t xml:space="preserve">ếp tục di chuyển đi </w:t>
      </w:r>
      <w:r w:rsidR="00E159BA" w:rsidRPr="007A4AD8">
        <w:rPr>
          <w:b/>
          <w:bCs/>
          <w:i/>
          <w:color w:val="C00000"/>
          <w:lang w:val="vi-VN"/>
        </w:rPr>
        <w:t>Cesky Krumlov</w:t>
      </w:r>
      <w:r w:rsidR="00E159BA" w:rsidRPr="00AE1A74">
        <w:rPr>
          <w:color w:val="C00000"/>
          <w:lang w:val="vi-VN"/>
        </w:rPr>
        <w:t xml:space="preserve"> </w:t>
      </w:r>
      <w:r w:rsidR="00E159BA" w:rsidRPr="00AE1A74">
        <w:rPr>
          <w:lang w:val="vi-VN"/>
        </w:rPr>
        <w:t>là một thành phố nằm ở Nam Bohemia, Cộng hòa Séc.</w:t>
      </w:r>
      <w:r w:rsidR="00D118F7" w:rsidRPr="008E3355">
        <w:rPr>
          <w:lang w:val="vi-VN"/>
        </w:rPr>
        <w:t xml:space="preserve"> </w:t>
      </w:r>
      <w:r w:rsidR="00500F61">
        <w:t>Quý khách tham quan:</w:t>
      </w:r>
    </w:p>
    <w:p w14:paraId="01D0CF4F" w14:textId="5516D075" w:rsidR="00500F61" w:rsidRPr="00500F61" w:rsidRDefault="00500F61" w:rsidP="00500F61">
      <w:pPr>
        <w:pStyle w:val="ListParagraph"/>
        <w:numPr>
          <w:ilvl w:val="0"/>
          <w:numId w:val="22"/>
        </w:numPr>
        <w:spacing w:line="360" w:lineRule="auto"/>
        <w:jc w:val="both"/>
        <w:rPr>
          <w:rFonts w:ascii="Times New Roman" w:hAnsi="Times New Roman"/>
          <w:sz w:val="24"/>
          <w:szCs w:val="24"/>
          <w:lang w:val="vi-VN"/>
        </w:rPr>
      </w:pPr>
      <w:r w:rsidRPr="00830FC2">
        <w:rPr>
          <w:rFonts w:ascii="Times New Roman" w:hAnsi="Times New Roman"/>
          <w:b/>
          <w:bCs/>
          <w:i/>
          <w:iCs/>
          <w:color w:val="C00000"/>
          <w:sz w:val="24"/>
          <w:szCs w:val="24"/>
          <w:lang w:val="vi-VN"/>
        </w:rPr>
        <w:t>Lâu đài Český Krumlov (Český Krumlov Castle):</w:t>
      </w:r>
      <w:r w:rsidRPr="00830FC2">
        <w:rPr>
          <w:rFonts w:ascii="Times New Roman" w:hAnsi="Times New Roman"/>
          <w:color w:val="C00000"/>
          <w:sz w:val="24"/>
          <w:szCs w:val="24"/>
          <w:lang w:val="vi-VN"/>
        </w:rPr>
        <w:t xml:space="preserve"> </w:t>
      </w:r>
      <w:r w:rsidRPr="00830FC2">
        <w:rPr>
          <w:rFonts w:ascii="Times New Roman" w:hAnsi="Times New Roman"/>
          <w:sz w:val="24"/>
          <w:szCs w:val="24"/>
          <w:lang w:val="vi-VN"/>
        </w:rPr>
        <w:t xml:space="preserve">Biểu tượng nổi bật nhất của thị trấn, là lâu đài lớn thứ hai tại Cộng hòa Séc (sau lâu đài Prague). Bao gồm tháp canh, vườn kiểu Baroque, cầu gỗ có mái và nhà hát cổ bằng gỗ cực hiếm còn sót lại ở châu Âu. </w:t>
      </w:r>
    </w:p>
    <w:p w14:paraId="42ADB24F" w14:textId="264FE50B" w:rsidR="00500F61" w:rsidRPr="00500F61" w:rsidRDefault="00500F61" w:rsidP="00500F61">
      <w:pPr>
        <w:pStyle w:val="ListParagraph"/>
        <w:numPr>
          <w:ilvl w:val="0"/>
          <w:numId w:val="22"/>
        </w:numPr>
        <w:spacing w:line="360" w:lineRule="auto"/>
        <w:jc w:val="both"/>
        <w:rPr>
          <w:rFonts w:ascii="Times New Roman" w:hAnsi="Times New Roman"/>
          <w:sz w:val="24"/>
          <w:szCs w:val="24"/>
          <w:lang w:val="vi-VN"/>
        </w:rPr>
      </w:pPr>
      <w:r w:rsidRPr="00500F61">
        <w:rPr>
          <w:rFonts w:ascii="Times New Roman" w:hAnsi="Times New Roman"/>
          <w:b/>
          <w:bCs/>
          <w:i/>
          <w:iCs/>
          <w:color w:val="C00000"/>
          <w:sz w:val="24"/>
          <w:szCs w:val="24"/>
          <w:lang w:val="vi-VN"/>
        </w:rPr>
        <w:t>Tháp canh của lâu đài (Castle Tower):</w:t>
      </w:r>
      <w:r w:rsidRPr="00500F61">
        <w:rPr>
          <w:rFonts w:ascii="Times New Roman" w:hAnsi="Times New Roman"/>
          <w:sz w:val="24"/>
          <w:szCs w:val="24"/>
          <w:lang w:val="vi-VN"/>
        </w:rPr>
        <w:t xml:space="preserve"> Leo lên đỉnh tháp, bạn sẽ được ngắm toàn cảnh làng cổ đẹp như tranh vẽ với mái ngói đỏ, sông uốn lượn và đồi xanh bao quanh. Đây là điểm check-in không thể bỏ lỡ khi đến Český Krumlov.</w:t>
      </w:r>
    </w:p>
    <w:p w14:paraId="1C9E6BC7" w14:textId="13480E22" w:rsidR="00500F61" w:rsidRPr="00500F61" w:rsidRDefault="00500F61" w:rsidP="00500F61">
      <w:pPr>
        <w:pStyle w:val="ListParagraph"/>
        <w:numPr>
          <w:ilvl w:val="0"/>
          <w:numId w:val="22"/>
        </w:numPr>
        <w:spacing w:line="360" w:lineRule="auto"/>
        <w:jc w:val="both"/>
        <w:rPr>
          <w:rFonts w:ascii="Times New Roman" w:hAnsi="Times New Roman"/>
          <w:sz w:val="24"/>
          <w:szCs w:val="24"/>
          <w:lang w:val="vi-VN"/>
        </w:rPr>
      </w:pPr>
      <w:r w:rsidRPr="00500F61">
        <w:rPr>
          <w:rFonts w:ascii="Times New Roman" w:hAnsi="Times New Roman"/>
          <w:b/>
          <w:bCs/>
          <w:i/>
          <w:iCs/>
          <w:color w:val="C00000"/>
          <w:sz w:val="24"/>
          <w:szCs w:val="24"/>
          <w:lang w:val="vi-VN"/>
        </w:rPr>
        <w:t>Cầu Ác-quy (Cloak Bridge – Plášťový most):</w:t>
      </w:r>
      <w:r w:rsidRPr="00500F61">
        <w:rPr>
          <w:rFonts w:ascii="Times New Roman" w:hAnsi="Times New Roman"/>
          <w:sz w:val="24"/>
          <w:szCs w:val="24"/>
          <w:lang w:val="vi-VN"/>
        </w:rPr>
        <w:t xml:space="preserve"> Cây cầu ba tầng độc đáo nối các phần của lâu đài qua thung lũng. Vị trí lý tưởng để chụp ảnh và ngắm dòng sông Vltava bên dưới.</w:t>
      </w:r>
    </w:p>
    <w:p w14:paraId="04996B11" w14:textId="2BE7B238" w:rsidR="00500F61" w:rsidRPr="00500F61" w:rsidRDefault="00500F61" w:rsidP="00500F61">
      <w:pPr>
        <w:pStyle w:val="ListParagraph"/>
        <w:numPr>
          <w:ilvl w:val="0"/>
          <w:numId w:val="22"/>
        </w:numPr>
        <w:spacing w:after="0" w:line="360" w:lineRule="auto"/>
        <w:jc w:val="both"/>
        <w:rPr>
          <w:rFonts w:ascii="Times New Roman" w:hAnsi="Times New Roman"/>
          <w:sz w:val="24"/>
          <w:szCs w:val="24"/>
          <w:lang w:val="vi-VN"/>
        </w:rPr>
      </w:pPr>
      <w:r w:rsidRPr="00500F61">
        <w:rPr>
          <w:noProof/>
          <w:lang w:val="vi-VN"/>
        </w:rPr>
        <w:t xml:space="preserve"> </w:t>
      </w:r>
      <w:r w:rsidRPr="00500F61">
        <w:rPr>
          <w:rFonts w:ascii="Times New Roman" w:hAnsi="Times New Roman"/>
          <w:b/>
          <w:bCs/>
          <w:i/>
          <w:iCs/>
          <w:color w:val="C00000"/>
          <w:sz w:val="24"/>
          <w:szCs w:val="24"/>
          <w:lang w:val="vi-VN"/>
        </w:rPr>
        <w:t>Phố cổ Český Krumlov (Old Town):</w:t>
      </w:r>
      <w:r w:rsidRPr="00500F61">
        <w:rPr>
          <w:rFonts w:ascii="Times New Roman" w:hAnsi="Times New Roman"/>
          <w:color w:val="C00000"/>
          <w:sz w:val="24"/>
          <w:szCs w:val="24"/>
          <w:lang w:val="vi-VN"/>
        </w:rPr>
        <w:t xml:space="preserve"> </w:t>
      </w:r>
      <w:r w:rsidRPr="00500F61">
        <w:rPr>
          <w:rFonts w:ascii="Times New Roman" w:hAnsi="Times New Roman"/>
          <w:sz w:val="24"/>
          <w:szCs w:val="24"/>
          <w:lang w:val="vi-VN"/>
        </w:rPr>
        <w:t>Những con đường lát đá nhỏ uốn lượn, nhà cổ sơn màu pastel, cửa hàng thủ công và quán cà phê thơ mộng. Cảm giác như bước vào một câu chuyện cổ tích, rất phù hợp để đi bộ và khám phá từ từ.</w:t>
      </w:r>
      <w:r w:rsidRPr="00500F61">
        <w:rPr>
          <w:lang w:val="vi-VN"/>
        </w:rPr>
        <w:t xml:space="preserve"> </w:t>
      </w:r>
    </w:p>
    <w:p w14:paraId="23C259DE" w14:textId="77D3C00D" w:rsidR="00D118F7" w:rsidRPr="008E3355" w:rsidRDefault="00D118F7" w:rsidP="00500F61">
      <w:pPr>
        <w:spacing w:line="360" w:lineRule="auto"/>
        <w:rPr>
          <w:lang w:val="vi-VN"/>
        </w:rPr>
      </w:pPr>
      <w:r w:rsidRPr="008E3355">
        <w:rPr>
          <w:lang w:val="vi-VN"/>
        </w:rPr>
        <w:t xml:space="preserve"> </w:t>
      </w:r>
      <w:r w:rsidR="00B70658" w:rsidRPr="008E3355">
        <w:rPr>
          <w:lang w:val="vi-VN"/>
        </w:rPr>
        <w:t xml:space="preserve">Đoàn tiếp tục di chuyển đi </w:t>
      </w:r>
      <w:r w:rsidR="00B70658" w:rsidRPr="007A4AD8">
        <w:rPr>
          <w:b/>
          <w:bCs/>
          <w:i/>
          <w:iCs/>
          <w:color w:val="C00000"/>
          <w:lang w:val="vi-VN"/>
        </w:rPr>
        <w:t>Linz</w:t>
      </w:r>
      <w:r w:rsidR="007A4AD8" w:rsidRPr="007A4AD8">
        <w:rPr>
          <w:i/>
          <w:iCs/>
          <w:color w:val="C00000"/>
          <w:lang w:val="vi-VN"/>
        </w:rPr>
        <w:t xml:space="preserve"> </w:t>
      </w:r>
      <w:r w:rsidR="007A4AD8" w:rsidRPr="007A4AD8">
        <w:rPr>
          <w:color w:val="000000" w:themeColor="text1"/>
          <w:lang w:val="vi-VN"/>
        </w:rPr>
        <w:t xml:space="preserve">– </w:t>
      </w:r>
      <w:r w:rsidR="00B70658" w:rsidRPr="007A4AD8">
        <w:rPr>
          <w:color w:val="000000" w:themeColor="text1"/>
          <w:lang w:val="vi-VN"/>
        </w:rPr>
        <w:t>Thủ phủ xinh đẹp của nước Áo</w:t>
      </w:r>
    </w:p>
    <w:p w14:paraId="6D4D9CC2" w14:textId="3CFAB5F1" w:rsidR="00500F61" w:rsidRPr="001426E7" w:rsidRDefault="00500F61" w:rsidP="00500F61">
      <w:pPr>
        <w:spacing w:line="360" w:lineRule="auto"/>
        <w:jc w:val="both"/>
        <w:rPr>
          <w:lang w:val="vi-VN"/>
        </w:rPr>
      </w:pPr>
      <w:r w:rsidRPr="001426E7">
        <w:rPr>
          <w:b/>
          <w:iCs/>
          <w:lang w:val="vi-VN"/>
        </w:rPr>
        <w:t>Tối:</w:t>
      </w:r>
      <w:r w:rsidRPr="001426E7">
        <w:rPr>
          <w:lang w:val="vi-VN"/>
        </w:rPr>
        <w:t xml:space="preserve"> </w:t>
      </w:r>
      <w:r w:rsidRPr="001426E7">
        <w:rPr>
          <w:lang w:val="vi-VN"/>
        </w:rPr>
        <w:tab/>
        <w:t xml:space="preserve">Đoàn ăn tối tại nhà hàng. Sau bữa tối, xe đưa đoàn về khách sạn nhận phòng. </w:t>
      </w:r>
    </w:p>
    <w:p w14:paraId="5C674AF9" w14:textId="64E3E197" w:rsidR="00B70658" w:rsidRDefault="00500F61" w:rsidP="00500F61">
      <w:pPr>
        <w:spacing w:line="360" w:lineRule="auto"/>
        <w:ind w:left="720" w:hanging="720"/>
        <w:jc w:val="both"/>
        <w:rPr>
          <w:b/>
          <w:bCs/>
          <w:i/>
          <w:iCs/>
        </w:rPr>
      </w:pPr>
      <w:r w:rsidRPr="001426E7">
        <w:rPr>
          <w:b/>
          <w:bCs/>
          <w:i/>
          <w:iCs/>
          <w:lang w:val="vi-VN"/>
        </w:rPr>
        <w:t xml:space="preserve">Quý khách nghỉ đêm tại khách sạn </w:t>
      </w:r>
      <w:r w:rsidRPr="00500F61">
        <w:rPr>
          <w:b/>
          <w:bCs/>
          <w:i/>
          <w:iCs/>
          <w:lang w:val="vi-VN"/>
        </w:rPr>
        <w:t>ở Linz.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525"/>
      </w:tblGrid>
      <w:tr w:rsidR="006460DA" w:rsidRPr="00EF5B98" w14:paraId="1D670610" w14:textId="77777777" w:rsidTr="00E73A86">
        <w:tc>
          <w:tcPr>
            <w:tcW w:w="8647" w:type="dxa"/>
            <w:shd w:val="clear" w:color="auto" w:fill="C00000"/>
          </w:tcPr>
          <w:p w14:paraId="66A99139" w14:textId="2754271B" w:rsidR="006460DA" w:rsidRPr="00EF5B98" w:rsidRDefault="006460DA" w:rsidP="00E73A86">
            <w:pPr>
              <w:spacing w:line="360" w:lineRule="auto"/>
              <w:jc w:val="both"/>
              <w:rPr>
                <w:b/>
                <w:color w:val="FFFFFF" w:themeColor="background1"/>
                <w:lang w:eastAsia="vi-VN"/>
              </w:rPr>
            </w:pPr>
            <w:r w:rsidRPr="00EF5B98">
              <w:rPr>
                <w:b/>
                <w:color w:val="FFFFFF" w:themeColor="background1"/>
                <w:lang w:eastAsia="vi-VN"/>
              </w:rPr>
              <w:t xml:space="preserve">NGÀY </w:t>
            </w:r>
            <w:r>
              <w:rPr>
                <w:b/>
                <w:color w:val="FFFFFF" w:themeColor="background1"/>
                <w:lang w:eastAsia="vi-VN"/>
              </w:rPr>
              <w:t>5:</w:t>
            </w:r>
            <w:r w:rsidRPr="008E3355">
              <w:rPr>
                <w:b/>
                <w:bCs/>
                <w:lang w:val="vi-VN"/>
              </w:rPr>
              <w:t xml:space="preserve"> </w:t>
            </w:r>
            <w:r w:rsidRPr="00FE3BD3">
              <w:rPr>
                <w:b/>
                <w:bCs/>
                <w:lang w:val="vi-VN"/>
              </w:rPr>
              <w:t>L</w:t>
            </w:r>
            <w:r w:rsidRPr="008E3355">
              <w:rPr>
                <w:b/>
                <w:bCs/>
                <w:lang w:val="vi-VN"/>
              </w:rPr>
              <w:t>INZ</w:t>
            </w:r>
            <w:r>
              <w:rPr>
                <w:b/>
                <w:color w:val="FFFFFF" w:themeColor="background1"/>
                <w:lang w:eastAsia="vi-VN"/>
              </w:rPr>
              <w:t xml:space="preserve"> – 125KM – HALLSTATT – 78KM – SALBURG</w:t>
            </w:r>
          </w:p>
        </w:tc>
        <w:tc>
          <w:tcPr>
            <w:tcW w:w="1525" w:type="dxa"/>
            <w:shd w:val="clear" w:color="auto" w:fill="C00000"/>
          </w:tcPr>
          <w:p w14:paraId="12352F5F" w14:textId="77777777" w:rsidR="006460DA" w:rsidRPr="00EF5B98" w:rsidRDefault="006460DA" w:rsidP="00E73A86">
            <w:pPr>
              <w:spacing w:line="360" w:lineRule="auto"/>
              <w:jc w:val="right"/>
              <w:rPr>
                <w:b/>
                <w:color w:val="FFFFFF" w:themeColor="background1"/>
                <w:lang w:eastAsia="vi-VN"/>
              </w:rPr>
            </w:pPr>
            <w:r>
              <w:rPr>
                <w:b/>
                <w:color w:val="FFFFFF" w:themeColor="background1"/>
                <w:lang w:eastAsia="vi-VN"/>
              </w:rPr>
              <w:t>ĂN 3 BỮA</w:t>
            </w:r>
          </w:p>
        </w:tc>
      </w:tr>
    </w:tbl>
    <w:p w14:paraId="295FFDC4" w14:textId="12773B7C" w:rsidR="00B70658" w:rsidRDefault="0060609A" w:rsidP="006460DA">
      <w:pPr>
        <w:spacing w:line="360" w:lineRule="auto"/>
        <w:jc w:val="both"/>
      </w:pPr>
      <w:r w:rsidRPr="007A4AD8">
        <w:rPr>
          <w:b/>
          <w:bCs/>
          <w:lang w:val="vi-VN"/>
        </w:rPr>
        <w:t>Sáng</w:t>
      </w:r>
      <w:r w:rsidR="007A4AD8">
        <w:rPr>
          <w:b/>
          <w:bCs/>
        </w:rPr>
        <w:t xml:space="preserve">: </w:t>
      </w:r>
      <w:r w:rsidRPr="00AE1A74">
        <w:rPr>
          <w:lang w:val="vi-VN"/>
        </w:rPr>
        <w:t>Sau khi ăn sáng và trả phòng khách sạn, xe đón đoàn khởi hành đi</w:t>
      </w:r>
      <w:r w:rsidR="00B70658">
        <w:t xml:space="preserve"> Hallstatt </w:t>
      </w:r>
      <w:r w:rsidR="00B70658" w:rsidRPr="00B70658">
        <w:t>thị trấn bên hồ đẹp nhất thế giới. Đến Hallstatt, Quý khách ăn trưa, tự do tản bộ tham quan chụp hình thị trấn đẹp như tranh vẽ – dựa lưng vào núi Dachstein, mặt ngoài hướng ra hồ Hallstättersee, vẻ đẹp thơ mộng được mệnh danh là “hòn ngọc nước Áo” hay “xứ sở thần tiên” có tuổi đời lên tới 7.000 năm</w:t>
      </w:r>
      <w:r w:rsidR="00B70658">
        <w:t>.</w:t>
      </w:r>
    </w:p>
    <w:p w14:paraId="5A37535F" w14:textId="22059104" w:rsidR="00B70658" w:rsidRPr="00B70658" w:rsidRDefault="00B70658" w:rsidP="001426E7">
      <w:pPr>
        <w:pStyle w:val="ListParagraph"/>
        <w:numPr>
          <w:ilvl w:val="0"/>
          <w:numId w:val="16"/>
        </w:numPr>
        <w:spacing w:after="0" w:line="360" w:lineRule="auto"/>
        <w:jc w:val="both"/>
        <w:rPr>
          <w:rFonts w:ascii="Times New Roman" w:hAnsi="Times New Roman"/>
          <w:sz w:val="24"/>
          <w:szCs w:val="24"/>
          <w:lang w:val="vi-VN"/>
        </w:rPr>
      </w:pPr>
      <w:r w:rsidRPr="007A4AD8">
        <w:rPr>
          <w:rFonts w:ascii="Times New Roman" w:hAnsi="Times New Roman"/>
          <w:b/>
          <w:bCs/>
          <w:i/>
          <w:color w:val="C00000"/>
          <w:sz w:val="24"/>
          <w:szCs w:val="24"/>
          <w:lang w:val="vi-VN"/>
        </w:rPr>
        <w:t>Quảng trường Trung tâm Marktplatz</w:t>
      </w:r>
      <w:r>
        <w:rPr>
          <w:rFonts w:ascii="Times New Roman" w:hAnsi="Times New Roman"/>
          <w:color w:val="C00000"/>
          <w:sz w:val="24"/>
          <w:szCs w:val="24"/>
          <w:lang w:val="vi-VN"/>
        </w:rPr>
        <w:t xml:space="preserve"> </w:t>
      </w:r>
      <w:r>
        <w:rPr>
          <w:rFonts w:ascii="Times New Roman" w:hAnsi="Times New Roman"/>
          <w:sz w:val="24"/>
          <w:szCs w:val="24"/>
          <w:lang w:val="vi-VN"/>
        </w:rPr>
        <w:t>hay còn gọi là Quảng trường Chợ trung tâm tại Hallstatt là một địa điểm đẹp nhất tại thị trấn đã đượng vinh danh là Di sản Thế giới bởi UNESCO - Hallstatt. Nơi đây là một quảng trường được bao lại bởi những ngôi nhà nhỏ xinh xắn rực rỡ màu sắc. Ở trung tâm quảng trường là bức tượng Chúa Ba Ngôi tinh xảo. Cứ mỗi năm, quảng trường lại được sử dụng làm địa điểm tỗ chức rất nhiều lễ hội</w:t>
      </w:r>
    </w:p>
    <w:p w14:paraId="457C7B8F" w14:textId="1563ACBF" w:rsidR="00B70658" w:rsidRPr="007A4AD8" w:rsidRDefault="00915ECB" w:rsidP="001426E7">
      <w:pPr>
        <w:pStyle w:val="ListParagraph"/>
        <w:numPr>
          <w:ilvl w:val="0"/>
          <w:numId w:val="16"/>
        </w:numPr>
        <w:spacing w:after="0" w:line="360" w:lineRule="auto"/>
        <w:jc w:val="both"/>
        <w:rPr>
          <w:rFonts w:ascii="Times New Roman" w:hAnsi="Times New Roman"/>
          <w:b/>
          <w:bCs/>
          <w:sz w:val="24"/>
          <w:szCs w:val="24"/>
          <w:lang w:val="vi-VN"/>
        </w:rPr>
      </w:pPr>
      <w:r>
        <w:rPr>
          <w:noProof/>
        </w:rPr>
        <w:drawing>
          <wp:anchor distT="0" distB="0" distL="114300" distR="114300" simplePos="0" relativeHeight="251665408" behindDoc="0" locked="0" layoutInCell="1" allowOverlap="1" wp14:anchorId="35903B8A" wp14:editId="50DA1915">
            <wp:simplePos x="0" y="0"/>
            <wp:positionH relativeFrom="margin">
              <wp:posOffset>92710</wp:posOffset>
            </wp:positionH>
            <wp:positionV relativeFrom="paragraph">
              <wp:posOffset>251460</wp:posOffset>
            </wp:positionV>
            <wp:extent cx="6454140" cy="1927860"/>
            <wp:effectExtent l="0" t="0" r="3810" b="0"/>
            <wp:wrapTopAndBottom/>
            <wp:docPr id="1212528170" name="Hình ảnh 17" descr="Vienna to Hallstatt day trip ▻ Sightseeing bus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ienna to Hallstatt day trip ▻ Sightseeing bus tou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4140" cy="19278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70658" w:rsidRPr="007A4AD8">
        <w:rPr>
          <w:rFonts w:ascii="Times New Roman" w:hAnsi="Times New Roman"/>
          <w:b/>
          <w:bCs/>
          <w:i/>
          <w:color w:val="C00000"/>
          <w:sz w:val="24"/>
          <w:szCs w:val="24"/>
          <w:lang w:val="vi-VN"/>
        </w:rPr>
        <w:t xml:space="preserve">Dạo chơi quanh Phố cổ </w:t>
      </w:r>
    </w:p>
    <w:p w14:paraId="76C8071A" w14:textId="05F14EAB" w:rsidR="00500F61" w:rsidRPr="00500F61" w:rsidRDefault="00B70658" w:rsidP="00500F61">
      <w:pPr>
        <w:pStyle w:val="ListParagraph"/>
        <w:numPr>
          <w:ilvl w:val="0"/>
          <w:numId w:val="16"/>
        </w:numPr>
        <w:spacing w:after="0" w:line="360" w:lineRule="auto"/>
        <w:jc w:val="both"/>
        <w:rPr>
          <w:rFonts w:ascii="Times New Roman" w:hAnsi="Times New Roman"/>
          <w:sz w:val="24"/>
          <w:szCs w:val="24"/>
          <w:lang w:val="vi-VN"/>
        </w:rPr>
      </w:pPr>
      <w:r w:rsidRPr="007A4AD8">
        <w:rPr>
          <w:rFonts w:ascii="Times New Roman" w:hAnsi="Times New Roman"/>
          <w:b/>
          <w:bCs/>
          <w:i/>
          <w:color w:val="C00000"/>
          <w:sz w:val="24"/>
          <w:szCs w:val="24"/>
          <w:lang w:val="vi-VN"/>
        </w:rPr>
        <w:lastRenderedPageBreak/>
        <w:t>Nhà thờ Giáo xứ</w:t>
      </w:r>
      <w:r>
        <w:rPr>
          <w:rFonts w:ascii="Times New Roman" w:hAnsi="Times New Roman"/>
          <w:color w:val="C00000"/>
          <w:sz w:val="24"/>
          <w:szCs w:val="24"/>
          <w:lang w:val="vi-VN"/>
        </w:rPr>
        <w:t xml:space="preserve"> </w:t>
      </w:r>
      <w:r w:rsidRPr="008E3355">
        <w:rPr>
          <w:rFonts w:ascii="Times New Roman" w:hAnsi="Times New Roman"/>
          <w:color w:val="C00000"/>
          <w:sz w:val="24"/>
          <w:szCs w:val="24"/>
          <w:lang w:val="vi-VN"/>
        </w:rPr>
        <w:t xml:space="preserve"> </w:t>
      </w:r>
      <w:r>
        <w:rPr>
          <w:rFonts w:ascii="Times New Roman" w:hAnsi="Times New Roman"/>
          <w:sz w:val="24"/>
          <w:szCs w:val="24"/>
          <w:lang w:val="vi-VN"/>
        </w:rPr>
        <w:t>nằm trên đồi là điểm thăm quan nổi tiếng bạn nhất định phải ghé qua. Nhà thờ Công giáo Gothic được xây dựng từ thế kỷ 16. Trên đỉnh của nhà thờ, bạn có thể nhìn thấy toàn bộ cảnh đẹp của thị trấn xinh đẹp này, nơi có Nhà thờ Tin lành, Thánh Eveachischen Pfarrgemeinde</w:t>
      </w:r>
      <w:r w:rsidR="00500F61" w:rsidRPr="00500F61">
        <w:rPr>
          <w:rFonts w:ascii="Times New Roman" w:hAnsi="Times New Roman"/>
          <w:sz w:val="24"/>
          <w:szCs w:val="24"/>
          <w:lang w:val="vi-VN"/>
        </w:rPr>
        <w:t>.</w:t>
      </w:r>
    </w:p>
    <w:p w14:paraId="4E5D4684" w14:textId="775DB9D6" w:rsidR="0060609A" w:rsidRPr="008E3355" w:rsidRDefault="0060609A" w:rsidP="001426E7">
      <w:pPr>
        <w:spacing w:line="360" w:lineRule="auto"/>
        <w:ind w:left="720" w:hanging="720"/>
        <w:jc w:val="both"/>
        <w:rPr>
          <w:rFonts w:eastAsia="MS Mincho"/>
          <w:bCs/>
          <w:iCs/>
          <w:lang w:val="vi-VN"/>
        </w:rPr>
      </w:pPr>
      <w:r w:rsidRPr="007A4AD8">
        <w:rPr>
          <w:b/>
          <w:bCs/>
          <w:lang w:val="vi-VN"/>
        </w:rPr>
        <w:t>Trưa:</w:t>
      </w:r>
      <w:r w:rsidRPr="008E3355">
        <w:rPr>
          <w:lang w:val="vi-VN"/>
        </w:rPr>
        <w:t xml:space="preserve"> </w:t>
      </w:r>
      <w:r w:rsidR="00B70658" w:rsidRPr="008E3355">
        <w:rPr>
          <w:lang w:val="vi-VN"/>
        </w:rPr>
        <w:tab/>
      </w:r>
      <w:r w:rsidRPr="008E3355">
        <w:rPr>
          <w:lang w:val="vi-VN"/>
        </w:rPr>
        <w:t xml:space="preserve">Đoàn dùng bữa tại nhà hàng. </w:t>
      </w:r>
      <w:r w:rsidRPr="008E3355">
        <w:rPr>
          <w:rFonts w:eastAsia="MS Mincho"/>
          <w:bCs/>
          <w:iCs/>
          <w:lang w:val="vi-VN"/>
        </w:rPr>
        <w:t>Đoàn khởi hành</w:t>
      </w:r>
      <w:r w:rsidR="00B70658" w:rsidRPr="008E3355">
        <w:rPr>
          <w:rFonts w:eastAsia="MS Mincho"/>
          <w:bCs/>
          <w:iCs/>
          <w:lang w:val="vi-VN"/>
        </w:rPr>
        <w:t xml:space="preserve"> đi </w:t>
      </w:r>
      <w:r w:rsidR="00B70658" w:rsidRPr="007A4AD8">
        <w:rPr>
          <w:b/>
          <w:bCs/>
          <w:i/>
          <w:iCs/>
          <w:color w:val="C00000"/>
          <w:lang w:val="vi-VN"/>
        </w:rPr>
        <w:t>Salzburg</w:t>
      </w:r>
      <w:r w:rsidR="00B70658" w:rsidRPr="007A4AD8">
        <w:rPr>
          <w:b/>
          <w:bCs/>
          <w:lang w:val="vi-VN"/>
        </w:rPr>
        <w:t xml:space="preserve"> </w:t>
      </w:r>
      <w:r w:rsidR="00B70658" w:rsidRPr="00AE1A74">
        <w:rPr>
          <w:lang w:val="vi-VN"/>
        </w:rPr>
        <w:t>– một trong những thành phố đẹp nhất châu Âu với khung cảnh nên thơ, hữu tình.</w:t>
      </w:r>
      <w:r w:rsidRPr="008E3355">
        <w:rPr>
          <w:rFonts w:eastAsia="MS Mincho"/>
          <w:bCs/>
          <w:iCs/>
          <w:lang w:val="vi-VN"/>
        </w:rPr>
        <w:t xml:space="preserve"> tham quan các điểm:</w:t>
      </w:r>
    </w:p>
    <w:p w14:paraId="6B670FDD" w14:textId="1A24A166" w:rsidR="0060609A" w:rsidRPr="008E3355" w:rsidRDefault="0060609A" w:rsidP="001426E7">
      <w:pPr>
        <w:pStyle w:val="ListParagraph"/>
        <w:numPr>
          <w:ilvl w:val="0"/>
          <w:numId w:val="16"/>
        </w:numPr>
        <w:spacing w:after="0" w:line="360" w:lineRule="auto"/>
        <w:jc w:val="both"/>
        <w:rPr>
          <w:rFonts w:ascii="Times New Roman" w:hAnsi="Times New Roman"/>
          <w:sz w:val="24"/>
          <w:szCs w:val="24"/>
          <w:lang w:val="vi-VN"/>
        </w:rPr>
      </w:pPr>
      <w:r w:rsidRPr="007A4AD8">
        <w:rPr>
          <w:rFonts w:ascii="Times New Roman" w:hAnsi="Times New Roman"/>
          <w:b/>
          <w:bCs/>
          <w:i/>
          <w:color w:val="C00000"/>
          <w:sz w:val="24"/>
          <w:szCs w:val="24"/>
          <w:lang w:val="vi-VN"/>
        </w:rPr>
        <w:t>Pháo đài Hohensalzburg: </w:t>
      </w:r>
      <w:r w:rsidRPr="008E3355">
        <w:rPr>
          <w:rFonts w:ascii="Times New Roman" w:hAnsi="Times New Roman"/>
          <w:sz w:val="24"/>
          <w:szCs w:val="24"/>
          <w:lang w:val="vi-VN"/>
        </w:rPr>
        <w:t>Một trong những điểm thu hút du lịch lớn của Salzburg, nằm trên ngọn đồi Festungsberg, ở phía nam của khu phố cổ và được xây dựng năm 1077.</w:t>
      </w:r>
    </w:p>
    <w:p w14:paraId="6BD89049" w14:textId="77777777" w:rsidR="0060609A" w:rsidRPr="008E3355" w:rsidRDefault="0060609A" w:rsidP="001426E7">
      <w:pPr>
        <w:pStyle w:val="ListParagraph"/>
        <w:numPr>
          <w:ilvl w:val="0"/>
          <w:numId w:val="16"/>
        </w:numPr>
        <w:spacing w:after="0" w:line="360" w:lineRule="auto"/>
        <w:jc w:val="both"/>
        <w:rPr>
          <w:rFonts w:ascii="Times New Roman" w:hAnsi="Times New Roman"/>
          <w:sz w:val="24"/>
          <w:szCs w:val="24"/>
          <w:lang w:val="vi-VN"/>
        </w:rPr>
      </w:pPr>
      <w:r w:rsidRPr="007A4AD8">
        <w:rPr>
          <w:rFonts w:ascii="Times New Roman" w:hAnsi="Times New Roman"/>
          <w:b/>
          <w:bCs/>
          <w:i/>
          <w:color w:val="C00000"/>
          <w:sz w:val="24"/>
          <w:szCs w:val="24"/>
          <w:lang w:val="vi-VN"/>
        </w:rPr>
        <w:t>Tu viện St Peter:</w:t>
      </w:r>
      <w:r w:rsidRPr="008E3355">
        <w:rPr>
          <w:rFonts w:ascii="Times New Roman" w:hAnsi="Times New Roman"/>
          <w:sz w:val="24"/>
          <w:szCs w:val="24"/>
          <w:lang w:val="vi-VN"/>
        </w:rPr>
        <w:t> nằm ở phía Tây của Salzburg và được xây dựng vào năm 690 sau công nguyên</w:t>
      </w:r>
    </w:p>
    <w:p w14:paraId="6E243C39" w14:textId="77777777" w:rsidR="0060609A" w:rsidRPr="008E3355" w:rsidRDefault="0060609A" w:rsidP="001426E7">
      <w:pPr>
        <w:pStyle w:val="ListParagraph"/>
        <w:numPr>
          <w:ilvl w:val="0"/>
          <w:numId w:val="16"/>
        </w:numPr>
        <w:spacing w:after="0" w:line="360" w:lineRule="auto"/>
        <w:jc w:val="both"/>
        <w:rPr>
          <w:rFonts w:ascii="Times New Roman" w:hAnsi="Times New Roman"/>
          <w:sz w:val="24"/>
          <w:szCs w:val="24"/>
          <w:lang w:val="vi-VN"/>
        </w:rPr>
      </w:pPr>
      <w:r w:rsidRPr="007A4AD8">
        <w:rPr>
          <w:rFonts w:ascii="Times New Roman" w:hAnsi="Times New Roman"/>
          <w:b/>
          <w:bCs/>
          <w:i/>
          <w:color w:val="C00000"/>
          <w:sz w:val="24"/>
          <w:szCs w:val="24"/>
          <w:lang w:val="vi-VN"/>
        </w:rPr>
        <w:t>Ngôi nhà Mozart:</w:t>
      </w:r>
      <w:r w:rsidRPr="007A4AD8">
        <w:rPr>
          <w:rFonts w:ascii="Times New Roman" w:hAnsi="Times New Roman"/>
          <w:color w:val="C00000"/>
          <w:sz w:val="24"/>
          <w:szCs w:val="24"/>
          <w:lang w:val="vi-VN"/>
        </w:rPr>
        <w:t> </w:t>
      </w:r>
      <w:r w:rsidRPr="008E3355">
        <w:rPr>
          <w:rFonts w:ascii="Times New Roman" w:hAnsi="Times New Roman"/>
          <w:sz w:val="24"/>
          <w:szCs w:val="24"/>
          <w:lang w:val="vi-VN"/>
        </w:rPr>
        <w:t>Dạo quanh thành phố du khách có thể nghe thấy âm nhạc du dương khắp mọi nơi. Băng qua cầu tình nhân, bạn có thể để đến ngôi nhà của nhà soạn nhạc thiên tài nổi tiếng Mozart.</w:t>
      </w:r>
    </w:p>
    <w:p w14:paraId="7F2752B6" w14:textId="77777777" w:rsidR="0060609A" w:rsidRPr="008E3355" w:rsidRDefault="0060609A" w:rsidP="001426E7">
      <w:pPr>
        <w:pStyle w:val="ListParagraph"/>
        <w:numPr>
          <w:ilvl w:val="0"/>
          <w:numId w:val="16"/>
        </w:numPr>
        <w:spacing w:after="0" w:line="360" w:lineRule="auto"/>
        <w:jc w:val="both"/>
        <w:rPr>
          <w:rFonts w:ascii="Times New Roman" w:hAnsi="Times New Roman"/>
          <w:sz w:val="24"/>
          <w:szCs w:val="24"/>
          <w:lang w:val="vi-VN"/>
        </w:rPr>
      </w:pPr>
      <w:r w:rsidRPr="007A4AD8">
        <w:rPr>
          <w:rFonts w:ascii="Times New Roman" w:hAnsi="Times New Roman"/>
          <w:b/>
          <w:bCs/>
          <w:i/>
          <w:color w:val="C00000"/>
          <w:sz w:val="24"/>
          <w:szCs w:val="24"/>
          <w:lang w:val="vi-VN"/>
        </w:rPr>
        <w:t>Phố mua sắm Getreidegasse:</w:t>
      </w:r>
      <w:r w:rsidRPr="007A4AD8">
        <w:rPr>
          <w:rFonts w:ascii="Times New Roman" w:hAnsi="Times New Roman"/>
          <w:color w:val="C00000"/>
          <w:sz w:val="24"/>
          <w:szCs w:val="24"/>
          <w:lang w:val="vi-VN"/>
        </w:rPr>
        <w:t> </w:t>
      </w:r>
      <w:r w:rsidRPr="008E3355">
        <w:rPr>
          <w:rFonts w:ascii="Times New Roman" w:hAnsi="Times New Roman"/>
          <w:sz w:val="24"/>
          <w:szCs w:val="24"/>
          <w:lang w:val="vi-VN"/>
        </w:rPr>
        <w:t>Là phố mua sắm nổi tiếng nhất của Salzburg, Getreidegasse nằm trong khu phố cổ. Khu phố tập chung nhiều cửa hàng bán đồ trang sức, trang phục truyền thống, các món ăn đặc sản của thành phố…</w:t>
      </w:r>
    </w:p>
    <w:p w14:paraId="3B85F024" w14:textId="77777777" w:rsidR="006460DA" w:rsidRDefault="006460DA" w:rsidP="006460DA">
      <w:pPr>
        <w:spacing w:line="360" w:lineRule="auto"/>
        <w:jc w:val="both"/>
      </w:pPr>
      <w:r w:rsidRPr="006460DA">
        <w:rPr>
          <w:b/>
          <w:iCs/>
          <w:lang w:val="vi-VN"/>
        </w:rPr>
        <w:t>Tối:</w:t>
      </w:r>
      <w:r w:rsidRPr="006460DA">
        <w:rPr>
          <w:lang w:val="vi-VN"/>
        </w:rPr>
        <w:t xml:space="preserve"> </w:t>
      </w:r>
      <w:r w:rsidRPr="006460DA">
        <w:rPr>
          <w:lang w:val="vi-VN"/>
        </w:rPr>
        <w:tab/>
        <w:t xml:space="preserve">Đoàn ăn tối tại nhà hàng. Sau bữa tối, xe đưa đoàn về khách sạn nhận phòng. </w:t>
      </w:r>
    </w:p>
    <w:p w14:paraId="7C5484E1" w14:textId="63E4227B" w:rsidR="00E159BA" w:rsidRPr="006F43F2" w:rsidRDefault="006460DA" w:rsidP="006F43F2">
      <w:pPr>
        <w:spacing w:line="360" w:lineRule="auto"/>
        <w:jc w:val="both"/>
      </w:pPr>
      <w:r w:rsidRPr="006460DA">
        <w:rPr>
          <w:b/>
          <w:bCs/>
          <w:i/>
          <w:iCs/>
          <w:lang w:val="vi-VN"/>
        </w:rPr>
        <w:t xml:space="preserve">Quý khách nghỉ đêm tại khách sạn ở </w:t>
      </w:r>
      <w:r w:rsidR="007D0F62">
        <w:rPr>
          <w:noProof/>
        </w:rPr>
        <w:drawing>
          <wp:anchor distT="0" distB="0" distL="114300" distR="114300" simplePos="0" relativeHeight="251666432" behindDoc="0" locked="0" layoutInCell="1" allowOverlap="1" wp14:anchorId="49C8E5E6" wp14:editId="1CFE59D9">
            <wp:simplePos x="0" y="0"/>
            <wp:positionH relativeFrom="column">
              <wp:posOffset>1270</wp:posOffset>
            </wp:positionH>
            <wp:positionV relativeFrom="paragraph">
              <wp:posOffset>262890</wp:posOffset>
            </wp:positionV>
            <wp:extent cx="6463030" cy="2152650"/>
            <wp:effectExtent l="0" t="0" r="0" b="0"/>
            <wp:wrapTopAndBottom/>
            <wp:docPr id="526667183" name="Picture 2" descr="Pháo đài Hohensalzburg (Festung Hohensalzburg) Salzburg, 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áo đài Hohensalzburg (Festung Hohensalzburg) Salzburg, Á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63030" cy="2152650"/>
                    </a:xfrm>
                    <a:prstGeom prst="rect">
                      <a:avLst/>
                    </a:prstGeom>
                    <a:ln>
                      <a:noFill/>
                    </a:ln>
                    <a:effectLst>
                      <a:softEdge rad="112500"/>
                    </a:effectLst>
                  </pic:spPr>
                </pic:pic>
              </a:graphicData>
            </a:graphic>
          </wp:anchor>
        </w:drawing>
      </w:r>
      <w:r>
        <w:rPr>
          <w:b/>
          <w:bCs/>
          <w:i/>
          <w:iCs/>
        </w:rPr>
        <w:t>Salzburg.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525"/>
      </w:tblGrid>
      <w:tr w:rsidR="006F43F2" w:rsidRPr="00EF5B98" w14:paraId="2A4D4C55" w14:textId="77777777" w:rsidTr="00E73A86">
        <w:tc>
          <w:tcPr>
            <w:tcW w:w="8647" w:type="dxa"/>
            <w:shd w:val="clear" w:color="auto" w:fill="C00000"/>
          </w:tcPr>
          <w:p w14:paraId="71AD3F60" w14:textId="125A19B2" w:rsidR="006F43F2" w:rsidRPr="00EF5B98" w:rsidRDefault="006F43F2" w:rsidP="00E73A86">
            <w:pPr>
              <w:spacing w:line="360" w:lineRule="auto"/>
              <w:jc w:val="both"/>
              <w:rPr>
                <w:b/>
                <w:color w:val="FFFFFF" w:themeColor="background1"/>
                <w:lang w:eastAsia="vi-VN"/>
              </w:rPr>
            </w:pPr>
            <w:r w:rsidRPr="00EF5B98">
              <w:rPr>
                <w:b/>
                <w:color w:val="FFFFFF" w:themeColor="background1"/>
                <w:lang w:eastAsia="vi-VN"/>
              </w:rPr>
              <w:t xml:space="preserve">NGÀY </w:t>
            </w:r>
            <w:r>
              <w:rPr>
                <w:b/>
                <w:color w:val="FFFFFF" w:themeColor="background1"/>
                <w:lang w:eastAsia="vi-VN"/>
              </w:rPr>
              <w:t xml:space="preserve">6: SALBURG – 296KM – VIENNA </w:t>
            </w:r>
          </w:p>
        </w:tc>
        <w:tc>
          <w:tcPr>
            <w:tcW w:w="1525" w:type="dxa"/>
            <w:shd w:val="clear" w:color="auto" w:fill="C00000"/>
          </w:tcPr>
          <w:p w14:paraId="1E652BC8" w14:textId="77777777" w:rsidR="006F43F2" w:rsidRPr="00EF5B98" w:rsidRDefault="006F43F2" w:rsidP="00E73A86">
            <w:pPr>
              <w:spacing w:line="360" w:lineRule="auto"/>
              <w:jc w:val="right"/>
              <w:rPr>
                <w:b/>
                <w:color w:val="FFFFFF" w:themeColor="background1"/>
                <w:lang w:eastAsia="vi-VN"/>
              </w:rPr>
            </w:pPr>
            <w:r>
              <w:rPr>
                <w:b/>
                <w:color w:val="FFFFFF" w:themeColor="background1"/>
                <w:lang w:eastAsia="vi-VN"/>
              </w:rPr>
              <w:t>ĂN 3 BỮA</w:t>
            </w:r>
          </w:p>
        </w:tc>
      </w:tr>
    </w:tbl>
    <w:p w14:paraId="08415844" w14:textId="29DCFC73" w:rsidR="00CD4307" w:rsidRDefault="0060609A" w:rsidP="001426E7">
      <w:pPr>
        <w:spacing w:line="360" w:lineRule="auto"/>
        <w:ind w:left="814" w:hanging="814"/>
        <w:jc w:val="both"/>
        <w:rPr>
          <w:lang w:val="vi-VN"/>
        </w:rPr>
      </w:pPr>
      <w:r w:rsidRPr="007A4AD8">
        <w:rPr>
          <w:b/>
          <w:bCs/>
          <w:lang w:val="vi-VN"/>
        </w:rPr>
        <w:t>Sáng</w:t>
      </w:r>
      <w:r w:rsidR="00CD4307" w:rsidRPr="007A4AD8">
        <w:rPr>
          <w:b/>
          <w:bCs/>
        </w:rPr>
        <w:t>:</w:t>
      </w:r>
      <w:r w:rsidR="00CD4307">
        <w:t xml:space="preserve"> </w:t>
      </w:r>
      <w:r w:rsidRPr="00AE1A74">
        <w:rPr>
          <w:lang w:val="vi-VN"/>
        </w:rPr>
        <w:tab/>
      </w:r>
      <w:r w:rsidR="00E159BA" w:rsidRPr="00AE1A74">
        <w:rPr>
          <w:lang w:val="vi-VN"/>
        </w:rPr>
        <w:t xml:space="preserve">Sau khi ăn sáng tại khách sạn, </w:t>
      </w:r>
      <w:r w:rsidR="00CD4307">
        <w:rPr>
          <w:lang w:val="vi-VN"/>
        </w:rPr>
        <w:t xml:space="preserve">Đoàn khởi hành đi </w:t>
      </w:r>
      <w:r w:rsidR="00CD4307" w:rsidRPr="007A4AD8">
        <w:rPr>
          <w:b/>
          <w:bCs/>
          <w:i/>
          <w:iCs/>
          <w:color w:val="C00000"/>
          <w:lang w:val="vi-VN"/>
        </w:rPr>
        <w:t xml:space="preserve">Vienna </w:t>
      </w:r>
      <w:r w:rsidR="00CD4307">
        <w:rPr>
          <w:lang w:val="vi-VN"/>
        </w:rPr>
        <w:t xml:space="preserve">- Thủ đô nước Áo tham quan bên ngoài: </w:t>
      </w:r>
    </w:p>
    <w:p w14:paraId="7E46B309" w14:textId="420BC537" w:rsidR="00CD4307" w:rsidRPr="00721EEC" w:rsidRDefault="00CD4307" w:rsidP="001426E7">
      <w:pPr>
        <w:pStyle w:val="ListParagraph"/>
        <w:numPr>
          <w:ilvl w:val="0"/>
          <w:numId w:val="16"/>
        </w:numPr>
        <w:spacing w:after="0" w:line="360" w:lineRule="auto"/>
        <w:jc w:val="both"/>
        <w:rPr>
          <w:rFonts w:ascii="Times New Roman" w:hAnsi="Times New Roman"/>
          <w:sz w:val="24"/>
          <w:szCs w:val="24"/>
          <w:lang w:val="vi-VN"/>
        </w:rPr>
      </w:pPr>
      <w:r w:rsidRPr="00C32EBF">
        <w:rPr>
          <w:rFonts w:ascii="Times New Roman" w:hAnsi="Times New Roman"/>
          <w:b/>
          <w:bCs/>
          <w:i/>
          <w:color w:val="C00000"/>
          <w:sz w:val="24"/>
          <w:szCs w:val="24"/>
          <w:lang w:val="vi-VN"/>
        </w:rPr>
        <w:t>Cung điện mùa hè Schoenburnn</w:t>
      </w:r>
      <w:r w:rsidRPr="00721EEC">
        <w:rPr>
          <w:rFonts w:ascii="Times New Roman" w:hAnsi="Times New Roman"/>
          <w:color w:val="C00000"/>
          <w:sz w:val="24"/>
          <w:szCs w:val="24"/>
          <w:lang w:val="vi-VN"/>
        </w:rPr>
        <w:t xml:space="preserve"> </w:t>
      </w:r>
      <w:r w:rsidRPr="00721EEC">
        <w:rPr>
          <w:rFonts w:ascii="Times New Roman" w:hAnsi="Times New Roman"/>
          <w:sz w:val="24"/>
          <w:szCs w:val="24"/>
          <w:lang w:val="vi-VN"/>
        </w:rPr>
        <w:t>-</w:t>
      </w:r>
      <w:r w:rsidRPr="008E3355">
        <w:rPr>
          <w:rFonts w:ascii="Times New Roman" w:hAnsi="Times New Roman"/>
          <w:sz w:val="24"/>
          <w:szCs w:val="24"/>
          <w:lang w:val="vi-VN"/>
        </w:rPr>
        <w:t xml:space="preserve"> </w:t>
      </w:r>
      <w:r w:rsidRPr="00721EEC">
        <w:rPr>
          <w:rFonts w:ascii="Times New Roman" w:hAnsi="Times New Roman"/>
          <w:sz w:val="24"/>
          <w:szCs w:val="24"/>
          <w:lang w:val="vi-VN"/>
        </w:rPr>
        <w:t>Được Liên hiệp quốc Unesco công nhận là Di sản thế giới vào năm 1996.</w:t>
      </w:r>
      <w:r w:rsidRPr="008E3355">
        <w:rPr>
          <w:rFonts w:ascii="Times New Roman" w:hAnsi="Times New Roman"/>
          <w:sz w:val="24"/>
          <w:szCs w:val="24"/>
          <w:lang w:val="vi-VN"/>
        </w:rPr>
        <w:t xml:space="preserve"> </w:t>
      </w:r>
      <w:r w:rsidRPr="006F43F2">
        <w:rPr>
          <w:rFonts w:ascii="Times New Roman" w:hAnsi="Times New Roman"/>
          <w:i/>
          <w:iCs/>
          <w:sz w:val="24"/>
          <w:szCs w:val="24"/>
        </w:rPr>
        <w:t>(Chụp ảnh bên ngoài)</w:t>
      </w:r>
    </w:p>
    <w:p w14:paraId="3861ECCB" w14:textId="77777777" w:rsidR="00CD4307" w:rsidRPr="00721EEC" w:rsidRDefault="00CD4307" w:rsidP="001426E7">
      <w:pPr>
        <w:pStyle w:val="ListParagraph"/>
        <w:numPr>
          <w:ilvl w:val="0"/>
          <w:numId w:val="16"/>
        </w:numPr>
        <w:spacing w:after="0" w:line="360" w:lineRule="auto"/>
        <w:jc w:val="both"/>
        <w:rPr>
          <w:rFonts w:ascii="Times New Roman" w:hAnsi="Times New Roman"/>
          <w:sz w:val="24"/>
          <w:szCs w:val="24"/>
          <w:lang w:val="vi-VN"/>
        </w:rPr>
      </w:pPr>
      <w:r w:rsidRPr="00C32EBF">
        <w:rPr>
          <w:rFonts w:ascii="Times New Roman" w:hAnsi="Times New Roman"/>
          <w:b/>
          <w:bCs/>
          <w:i/>
          <w:color w:val="C00000"/>
          <w:sz w:val="24"/>
          <w:szCs w:val="24"/>
          <w:lang w:val="vi-VN"/>
        </w:rPr>
        <w:t>Cung điện Hofburg</w:t>
      </w:r>
      <w:r w:rsidRPr="00721EEC">
        <w:rPr>
          <w:rFonts w:ascii="Times New Roman" w:hAnsi="Times New Roman"/>
          <w:color w:val="C00000"/>
          <w:sz w:val="24"/>
          <w:szCs w:val="24"/>
          <w:lang w:val="vi-VN"/>
        </w:rPr>
        <w:t xml:space="preserve"> </w:t>
      </w:r>
      <w:r w:rsidRPr="00721EEC">
        <w:rPr>
          <w:rFonts w:ascii="Times New Roman" w:hAnsi="Times New Roman"/>
          <w:sz w:val="24"/>
          <w:szCs w:val="24"/>
          <w:lang w:val="vi-VN"/>
        </w:rPr>
        <w:t>vốn là nơi sinh sống của các vị vua Habsburg (người cai trị nước Áo) trong khoảng thời gian từ 1276 tới 1918. Cung điện này được xây dựng từ năm 1275 và ấn tượng với kiến trúc nguy nga lộng lẫy. Qua những biến cố của lịch sử, cung điện  Hofburg hiện nay đã từng được tu bổ vào năm 1953.</w:t>
      </w:r>
    </w:p>
    <w:p w14:paraId="57785BF7" w14:textId="1A0B239D" w:rsidR="00CD4307" w:rsidRPr="00721EEC" w:rsidRDefault="00CD4307" w:rsidP="001426E7">
      <w:pPr>
        <w:pStyle w:val="ListParagraph"/>
        <w:numPr>
          <w:ilvl w:val="0"/>
          <w:numId w:val="16"/>
        </w:numPr>
        <w:spacing w:after="0" w:line="360" w:lineRule="auto"/>
        <w:jc w:val="both"/>
        <w:rPr>
          <w:rFonts w:ascii="Times New Roman" w:hAnsi="Times New Roman"/>
          <w:sz w:val="24"/>
          <w:szCs w:val="24"/>
          <w:lang w:val="vi-VN"/>
        </w:rPr>
      </w:pPr>
      <w:r w:rsidRPr="00C32EBF">
        <w:rPr>
          <w:rFonts w:ascii="Times New Roman" w:hAnsi="Times New Roman"/>
          <w:b/>
          <w:bCs/>
          <w:i/>
          <w:color w:val="C00000"/>
          <w:sz w:val="24"/>
          <w:szCs w:val="24"/>
          <w:lang w:val="vi-VN"/>
        </w:rPr>
        <w:t>Nhà hát Opera Quốc Gia Vienna</w:t>
      </w:r>
      <w:r w:rsidRPr="00AC32E8">
        <w:rPr>
          <w:rFonts w:ascii="Times New Roman" w:hAnsi="Times New Roman"/>
          <w:i/>
          <w:color w:val="C00000"/>
          <w:sz w:val="24"/>
          <w:szCs w:val="24"/>
          <w:lang w:val="vi-VN"/>
        </w:rPr>
        <w:t xml:space="preserve"> </w:t>
      </w:r>
      <w:r w:rsidRPr="00AC32E8">
        <w:rPr>
          <w:rFonts w:ascii="Times New Roman" w:hAnsi="Times New Roman"/>
          <w:sz w:val="24"/>
          <w:szCs w:val="24"/>
          <w:lang w:val="vi-VN"/>
        </w:rPr>
        <w:t>với tên tiếng anh Vienna State Opera House. Ngoài ra, nhà hát này còn được biết đến với cái tên tiếng Đức ngắn gọn hơn – Wiener Staatsoper. Đây là một trong những nhà hát Opera cổ xưa, lừng danh nhất thế giới vẫn còn hoạt động.</w:t>
      </w:r>
    </w:p>
    <w:p w14:paraId="60BEAFE0" w14:textId="5C18A28C" w:rsidR="00E159BA" w:rsidRPr="00721EEC" w:rsidRDefault="00CD4307" w:rsidP="001426E7">
      <w:pPr>
        <w:pStyle w:val="ListParagraph"/>
        <w:numPr>
          <w:ilvl w:val="0"/>
          <w:numId w:val="16"/>
        </w:numPr>
        <w:spacing w:after="0" w:line="360" w:lineRule="auto"/>
        <w:jc w:val="both"/>
        <w:rPr>
          <w:rFonts w:ascii="Times New Roman" w:hAnsi="Times New Roman"/>
          <w:sz w:val="24"/>
          <w:szCs w:val="24"/>
          <w:lang w:val="vi-VN"/>
        </w:rPr>
      </w:pPr>
      <w:r w:rsidRPr="00C32EBF">
        <w:rPr>
          <w:rFonts w:ascii="Times New Roman" w:hAnsi="Times New Roman"/>
          <w:b/>
          <w:bCs/>
          <w:i/>
          <w:color w:val="C00000"/>
          <w:sz w:val="24"/>
          <w:szCs w:val="24"/>
          <w:lang w:val="vi-VN"/>
        </w:rPr>
        <w:lastRenderedPageBreak/>
        <w:t>Nhà thờ St. Stephen</w:t>
      </w:r>
      <w:r w:rsidRPr="00721EEC">
        <w:rPr>
          <w:rFonts w:ascii="Times New Roman" w:hAnsi="Times New Roman"/>
          <w:i/>
          <w:color w:val="C00000"/>
          <w:sz w:val="24"/>
          <w:szCs w:val="24"/>
          <w:lang w:val="vi-VN"/>
        </w:rPr>
        <w:t xml:space="preserve"> -</w:t>
      </w:r>
      <w:r w:rsidRPr="00721EEC">
        <w:rPr>
          <w:rFonts w:ascii="Times New Roman" w:hAnsi="Times New Roman"/>
          <w:color w:val="C00000"/>
          <w:sz w:val="24"/>
          <w:szCs w:val="24"/>
          <w:lang w:val="vi-VN"/>
        </w:rPr>
        <w:t xml:space="preserve"> </w:t>
      </w:r>
      <w:r w:rsidRPr="00721EEC">
        <w:rPr>
          <w:rFonts w:ascii="Times New Roman" w:hAnsi="Times New Roman"/>
          <w:color w:val="333333"/>
          <w:sz w:val="24"/>
          <w:szCs w:val="24"/>
          <w:lang w:val="vi-VN"/>
        </w:rPr>
        <w:t>Biểu tượng của Áo Stephen là một nhà thờ quan trọng nhất nước Áo - Đây là một trong những nhà thờ cố, lâu đời nhấtChâu Âu đã chứng kiến nhiều sự kiện quan trọng trong lịch sử nước này, Tuy nhiên do thời gian tồn tại quá lâu nên nhà thờ có phần bị hư hỏng mất đi cái nét vốn có của nó, chính vì thế nhà thơ đã khá nhiều lần được tu sửa, bổ sung và xây dựng lại, nhưng không làm mất đi vẻ phản ánh phong cách kiến trúc qua nhiều thế kỷ tại Vienna.</w:t>
      </w:r>
      <w:r w:rsidR="00450799" w:rsidRPr="008E3355">
        <w:rPr>
          <w:rFonts w:ascii="Times New Roman" w:eastAsia="MS Mincho" w:hAnsi="Times New Roman"/>
          <w:bCs/>
          <w:iCs/>
          <w:sz w:val="24"/>
          <w:szCs w:val="24"/>
          <w:lang w:val="vi-VN"/>
        </w:rPr>
        <w:tab/>
      </w:r>
    </w:p>
    <w:p w14:paraId="0E6E1AC4" w14:textId="354A24E8" w:rsidR="00E159BA" w:rsidRPr="00CD4307" w:rsidRDefault="00E159BA" w:rsidP="001426E7">
      <w:pPr>
        <w:spacing w:line="360" w:lineRule="auto"/>
        <w:ind w:left="720" w:hanging="720"/>
        <w:jc w:val="both"/>
        <w:rPr>
          <w:i/>
          <w:color w:val="C00000"/>
        </w:rPr>
      </w:pPr>
      <w:r w:rsidRPr="00C32EBF">
        <w:rPr>
          <w:b/>
          <w:iCs/>
          <w:lang w:val="vi-VN"/>
        </w:rPr>
        <w:t>Trưa:</w:t>
      </w:r>
      <w:r w:rsidRPr="00AE1A74">
        <w:rPr>
          <w:lang w:val="vi-VN"/>
        </w:rPr>
        <w:tab/>
        <w:t>Ăn trưa tạ</w:t>
      </w:r>
      <w:r w:rsidR="00450799" w:rsidRPr="00AE1A74">
        <w:rPr>
          <w:lang w:val="vi-VN"/>
        </w:rPr>
        <w:t>i nhà hàng</w:t>
      </w:r>
      <w:r w:rsidRPr="00AE1A74">
        <w:rPr>
          <w:lang w:val="vi-VN"/>
        </w:rPr>
        <w:t>. Sau đó đ</w:t>
      </w:r>
      <w:r w:rsidR="00CD4307">
        <w:t xml:space="preserve">oàn tự do shopping </w:t>
      </w:r>
    </w:p>
    <w:p w14:paraId="67A5CF1E" w14:textId="77777777" w:rsidR="006460DA" w:rsidRPr="006460DA" w:rsidRDefault="006460DA" w:rsidP="006460DA">
      <w:pPr>
        <w:spacing w:line="360" w:lineRule="auto"/>
        <w:jc w:val="both"/>
        <w:rPr>
          <w:lang w:val="vi-VN"/>
        </w:rPr>
      </w:pPr>
      <w:r w:rsidRPr="006460DA">
        <w:rPr>
          <w:b/>
          <w:iCs/>
          <w:lang w:val="vi-VN"/>
        </w:rPr>
        <w:t>Tối:</w:t>
      </w:r>
      <w:r w:rsidRPr="006460DA">
        <w:rPr>
          <w:lang w:val="vi-VN"/>
        </w:rPr>
        <w:t xml:space="preserve"> </w:t>
      </w:r>
      <w:r w:rsidRPr="006460DA">
        <w:rPr>
          <w:lang w:val="vi-VN"/>
        </w:rPr>
        <w:tab/>
        <w:t xml:space="preserve">Đoàn ăn tối tại nhà hàng. Sau bữa tối, xe đưa đoàn về khách sạn nhận phòng. </w:t>
      </w:r>
    </w:p>
    <w:p w14:paraId="242CD622" w14:textId="1289DEC0" w:rsidR="00CD4307" w:rsidRDefault="006460DA" w:rsidP="006460DA">
      <w:pPr>
        <w:spacing w:line="360" w:lineRule="auto"/>
        <w:ind w:left="720" w:hanging="720"/>
        <w:jc w:val="both"/>
        <w:rPr>
          <w:b/>
          <w:bCs/>
          <w:i/>
          <w:iCs/>
        </w:rPr>
      </w:pPr>
      <w:r w:rsidRPr="006460DA">
        <w:rPr>
          <w:b/>
          <w:bCs/>
          <w:i/>
          <w:iCs/>
          <w:lang w:val="vi-VN"/>
        </w:rPr>
        <w:t>Quý khách nghỉ đêm tại khách sạn ở Vienna.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525"/>
      </w:tblGrid>
      <w:tr w:rsidR="006F43F2" w:rsidRPr="00EF5B98" w14:paraId="7B82D4E3" w14:textId="77777777" w:rsidTr="00E73A86">
        <w:tc>
          <w:tcPr>
            <w:tcW w:w="8647" w:type="dxa"/>
            <w:shd w:val="clear" w:color="auto" w:fill="C00000"/>
          </w:tcPr>
          <w:p w14:paraId="6AD72619" w14:textId="7CE8805D" w:rsidR="006F43F2" w:rsidRPr="00EF5B98" w:rsidRDefault="006F43F2" w:rsidP="00E73A86">
            <w:pPr>
              <w:spacing w:line="360" w:lineRule="auto"/>
              <w:jc w:val="both"/>
              <w:rPr>
                <w:b/>
                <w:color w:val="FFFFFF" w:themeColor="background1"/>
                <w:lang w:eastAsia="vi-VN"/>
              </w:rPr>
            </w:pPr>
            <w:r w:rsidRPr="00EF5B98">
              <w:rPr>
                <w:b/>
                <w:color w:val="FFFFFF" w:themeColor="background1"/>
                <w:lang w:eastAsia="vi-VN"/>
              </w:rPr>
              <w:t xml:space="preserve">NGÀY </w:t>
            </w:r>
            <w:r>
              <w:rPr>
                <w:b/>
                <w:color w:val="FFFFFF" w:themeColor="background1"/>
                <w:lang w:eastAsia="vi-VN"/>
              </w:rPr>
              <w:t>7: VIENNA – 79KM – BRATISLAVA – 200KM – BUDAPEST</w:t>
            </w:r>
          </w:p>
        </w:tc>
        <w:tc>
          <w:tcPr>
            <w:tcW w:w="1525" w:type="dxa"/>
            <w:shd w:val="clear" w:color="auto" w:fill="C00000"/>
          </w:tcPr>
          <w:p w14:paraId="5ADD6BF1" w14:textId="77777777" w:rsidR="006F43F2" w:rsidRPr="00EF5B98" w:rsidRDefault="006F43F2" w:rsidP="00E73A86">
            <w:pPr>
              <w:spacing w:line="360" w:lineRule="auto"/>
              <w:jc w:val="right"/>
              <w:rPr>
                <w:b/>
                <w:color w:val="FFFFFF" w:themeColor="background1"/>
                <w:lang w:eastAsia="vi-VN"/>
              </w:rPr>
            </w:pPr>
            <w:r>
              <w:rPr>
                <w:b/>
                <w:color w:val="FFFFFF" w:themeColor="background1"/>
                <w:lang w:eastAsia="vi-VN"/>
              </w:rPr>
              <w:t>ĂN 3 BỮA</w:t>
            </w:r>
          </w:p>
        </w:tc>
      </w:tr>
    </w:tbl>
    <w:p w14:paraId="327B2759" w14:textId="3A875397" w:rsidR="00E159BA" w:rsidRPr="00C32EBF" w:rsidRDefault="00E159BA" w:rsidP="001426E7">
      <w:pPr>
        <w:spacing w:line="360" w:lineRule="auto"/>
        <w:ind w:left="720" w:hanging="720"/>
        <w:jc w:val="both"/>
        <w:rPr>
          <w:lang w:val="vi-VN"/>
        </w:rPr>
      </w:pPr>
      <w:r w:rsidRPr="00C32EBF">
        <w:rPr>
          <w:b/>
          <w:iCs/>
          <w:lang w:val="vi-VN"/>
        </w:rPr>
        <w:t>Sáng:</w:t>
      </w:r>
      <w:r w:rsidRPr="00AE1A74">
        <w:rPr>
          <w:lang w:val="vi-VN"/>
        </w:rPr>
        <w:tab/>
        <w:t xml:space="preserve">Sau khi ăn sáng tại khách sạn, Đoàn di chuyển đi </w:t>
      </w:r>
      <w:r w:rsidRPr="00C32EBF">
        <w:rPr>
          <w:b/>
          <w:bCs/>
          <w:i/>
          <w:color w:val="C00000"/>
          <w:lang w:val="vi-VN"/>
        </w:rPr>
        <w:t>Bratislava</w:t>
      </w:r>
      <w:r w:rsidRPr="00AE1A74">
        <w:rPr>
          <w:lang w:val="vi-VN"/>
        </w:rPr>
        <w:t xml:space="preserve"> -</w:t>
      </w:r>
      <w:r w:rsidRPr="008E3355">
        <w:rPr>
          <w:lang w:val="vi-VN"/>
        </w:rPr>
        <w:t xml:space="preserve"> thủ phủ của Slovakia. </w:t>
      </w:r>
      <w:r w:rsidRPr="00C32EBF">
        <w:rPr>
          <w:lang w:val="vi-VN"/>
        </w:rPr>
        <w:t>Đoàn chụp hình tại</w:t>
      </w:r>
    </w:p>
    <w:p w14:paraId="39A13FD3" w14:textId="77777777" w:rsidR="00E159BA" w:rsidRPr="00AE1A74" w:rsidRDefault="00E159BA" w:rsidP="001426E7">
      <w:pPr>
        <w:pStyle w:val="ListParagraph"/>
        <w:numPr>
          <w:ilvl w:val="0"/>
          <w:numId w:val="16"/>
        </w:numPr>
        <w:spacing w:after="0" w:line="360" w:lineRule="auto"/>
        <w:jc w:val="both"/>
        <w:rPr>
          <w:rFonts w:ascii="Times New Roman" w:hAnsi="Times New Roman"/>
          <w:sz w:val="24"/>
          <w:szCs w:val="24"/>
          <w:lang w:val="vi-VN"/>
        </w:rPr>
      </w:pPr>
      <w:r w:rsidRPr="00C32EBF">
        <w:rPr>
          <w:rFonts w:ascii="Times New Roman" w:hAnsi="Times New Roman"/>
          <w:b/>
          <w:bCs/>
          <w:i/>
          <w:color w:val="C00000"/>
          <w:sz w:val="24"/>
          <w:szCs w:val="24"/>
          <w:lang w:val="vi-VN"/>
        </w:rPr>
        <w:t>Lâu đài Bratislava</w:t>
      </w:r>
      <w:r w:rsidRPr="00AE1A74">
        <w:rPr>
          <w:rFonts w:ascii="Times New Roman" w:hAnsi="Times New Roman"/>
          <w:color w:val="C00000"/>
          <w:sz w:val="24"/>
          <w:szCs w:val="24"/>
          <w:lang w:val="vi-VN"/>
        </w:rPr>
        <w:t xml:space="preserve"> </w:t>
      </w:r>
      <w:r w:rsidRPr="00AE1A74">
        <w:rPr>
          <w:rFonts w:ascii="Times New Roman" w:hAnsi="Times New Roman"/>
          <w:sz w:val="24"/>
          <w:szCs w:val="24"/>
          <w:lang w:val="vi-VN"/>
        </w:rPr>
        <w:t>là một trong những thắng cảnh của thành phố Bratislava, được xây vào thế kỷ thứ 9 và nằm trên một ngọn đồi cạnh sông Danube. Bratislava là nơi đã có đến 11 vị Vua và 8 vị Nữ hoàng đăng quang, nên lâu đài Bratislava cũng có một tầm quan trọng đáng nể trong lịch sử của thành phố.</w:t>
      </w:r>
    </w:p>
    <w:p w14:paraId="7A1A47DB" w14:textId="24C55CE9" w:rsidR="00E159BA" w:rsidRPr="00AE1A74" w:rsidRDefault="00E159BA" w:rsidP="001426E7">
      <w:pPr>
        <w:pStyle w:val="ListParagraph"/>
        <w:numPr>
          <w:ilvl w:val="0"/>
          <w:numId w:val="16"/>
        </w:numPr>
        <w:spacing w:after="0" w:line="360" w:lineRule="auto"/>
        <w:jc w:val="both"/>
        <w:rPr>
          <w:rFonts w:ascii="Times New Roman" w:hAnsi="Times New Roman"/>
          <w:sz w:val="24"/>
          <w:szCs w:val="24"/>
          <w:lang w:val="vi-VN"/>
        </w:rPr>
      </w:pPr>
      <w:r w:rsidRPr="00C32EBF">
        <w:rPr>
          <w:rFonts w:ascii="Times New Roman" w:hAnsi="Times New Roman"/>
          <w:b/>
          <w:bCs/>
          <w:i/>
          <w:color w:val="C00000"/>
          <w:sz w:val="24"/>
          <w:szCs w:val="24"/>
          <w:lang w:val="vi-VN"/>
        </w:rPr>
        <w:t>Cổng Michael</w:t>
      </w:r>
      <w:r w:rsidRPr="00AE1A74">
        <w:rPr>
          <w:rFonts w:ascii="Times New Roman" w:hAnsi="Times New Roman"/>
          <w:i/>
          <w:color w:val="C00000"/>
          <w:sz w:val="24"/>
          <w:szCs w:val="24"/>
          <w:lang w:val="vi-VN"/>
        </w:rPr>
        <w:t xml:space="preserve"> -</w:t>
      </w:r>
      <w:r w:rsidRPr="00AE1A74">
        <w:rPr>
          <w:rFonts w:ascii="Times New Roman" w:hAnsi="Times New Roman"/>
          <w:sz w:val="24"/>
          <w:szCs w:val="24"/>
          <w:lang w:val="vi-VN"/>
        </w:rPr>
        <w:t>Một cấu trúc ban đầu khác ở Phố cổ là di tích cuối cùng của bốn cổng thời trung cổ nguyên thủy của thành phố Bratislava, bảo vệ lối vào phía đông của thành phố. Cổng của Michael leo lên 51 mét, trên một mớ đường phố thanh lịch và bắt đầu từ đầu thế kỷ 14</w:t>
      </w:r>
    </w:p>
    <w:p w14:paraId="5D43A454" w14:textId="29D8AA51" w:rsidR="00E159BA" w:rsidRPr="00AE1A74" w:rsidRDefault="001F0A9A" w:rsidP="001426E7">
      <w:pPr>
        <w:pStyle w:val="ListParagraph"/>
        <w:numPr>
          <w:ilvl w:val="0"/>
          <w:numId w:val="16"/>
        </w:numPr>
        <w:spacing w:after="0" w:line="360" w:lineRule="auto"/>
        <w:jc w:val="both"/>
        <w:rPr>
          <w:rFonts w:ascii="Times New Roman" w:hAnsi="Times New Roman"/>
          <w:sz w:val="24"/>
          <w:szCs w:val="24"/>
          <w:lang w:val="vi-VN"/>
        </w:rPr>
      </w:pPr>
      <w:r w:rsidRPr="001F0A9A">
        <w:rPr>
          <w:noProof/>
        </w:rPr>
        <w:drawing>
          <wp:anchor distT="0" distB="0" distL="114300" distR="114300" simplePos="0" relativeHeight="251669504" behindDoc="0" locked="0" layoutInCell="1" allowOverlap="1" wp14:anchorId="74536063" wp14:editId="147DCC7F">
            <wp:simplePos x="0" y="0"/>
            <wp:positionH relativeFrom="column">
              <wp:posOffset>275590</wp:posOffset>
            </wp:positionH>
            <wp:positionV relativeFrom="paragraph">
              <wp:posOffset>829310</wp:posOffset>
            </wp:positionV>
            <wp:extent cx="2674620" cy="1783715"/>
            <wp:effectExtent l="0" t="0" r="0" b="6985"/>
            <wp:wrapTopAndBottom/>
            <wp:docPr id="225384235" name="Hình ảnh 6" descr="Bratislava Castle – slovak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atislava Castle – slovakia.c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4620" cy="17837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F0A9A">
        <w:rPr>
          <w:noProof/>
        </w:rPr>
        <w:drawing>
          <wp:anchor distT="0" distB="0" distL="114300" distR="114300" simplePos="0" relativeHeight="251670528" behindDoc="0" locked="0" layoutInCell="1" allowOverlap="1" wp14:anchorId="57BDFF23" wp14:editId="61D070A1">
            <wp:simplePos x="0" y="0"/>
            <wp:positionH relativeFrom="column">
              <wp:posOffset>3056255</wp:posOffset>
            </wp:positionH>
            <wp:positionV relativeFrom="paragraph">
              <wp:posOffset>829310</wp:posOffset>
            </wp:positionV>
            <wp:extent cx="3126740" cy="1760220"/>
            <wp:effectExtent l="0" t="0" r="0" b="0"/>
            <wp:wrapTopAndBottom/>
            <wp:docPr id="714337240" name="Hình ảnh 8" descr="Is Bratislava worth visiting in Slova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s Bratislava worth visiting in Slovak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6740" cy="17602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F0A9A">
        <w:rPr>
          <w:noProof/>
          <w:lang w:val="vi-VN"/>
        </w:rPr>
        <w:t xml:space="preserve">  </w:t>
      </w:r>
      <w:r w:rsidR="00E159BA" w:rsidRPr="00C32EBF">
        <w:rPr>
          <w:rFonts w:ascii="Times New Roman" w:hAnsi="Times New Roman"/>
          <w:b/>
          <w:bCs/>
          <w:i/>
          <w:color w:val="C00000"/>
          <w:sz w:val="24"/>
          <w:szCs w:val="24"/>
          <w:lang w:val="vi-VN"/>
        </w:rPr>
        <w:t>Primate's Palace</w:t>
      </w:r>
      <w:r w:rsidR="00E159BA" w:rsidRPr="00AE1A74">
        <w:rPr>
          <w:rFonts w:ascii="Times New Roman" w:hAnsi="Times New Roman"/>
          <w:color w:val="C00000"/>
          <w:sz w:val="24"/>
          <w:szCs w:val="24"/>
          <w:lang w:val="vi-VN"/>
        </w:rPr>
        <w:t xml:space="preserve"> </w:t>
      </w:r>
      <w:r w:rsidR="00E159BA" w:rsidRPr="00AE1A74">
        <w:rPr>
          <w:rFonts w:ascii="Times New Roman" w:hAnsi="Times New Roman"/>
          <w:sz w:val="24"/>
          <w:szCs w:val="24"/>
          <w:lang w:val="vi-VN"/>
        </w:rPr>
        <w:t>– Cung điện linh trưởng được xây dựng vào những năm 1770 theo phong cách Tân cổ điển hoàng gia cho Tổng Giám mục Esztereim, và cho đến năm 1996 cũng là nơi ở của tổng thống.</w:t>
      </w:r>
      <w:r w:rsidRPr="001F0A9A">
        <w:rPr>
          <w:lang w:val="vi-VN"/>
        </w:rPr>
        <w:t xml:space="preserve"> </w:t>
      </w:r>
    </w:p>
    <w:p w14:paraId="07040974" w14:textId="749E9900" w:rsidR="00E159BA" w:rsidRPr="00AE1A74" w:rsidRDefault="00E159BA" w:rsidP="001426E7">
      <w:pPr>
        <w:spacing w:line="360" w:lineRule="auto"/>
        <w:ind w:left="720" w:hanging="720"/>
        <w:jc w:val="both"/>
        <w:rPr>
          <w:lang w:val="vi-VN"/>
        </w:rPr>
      </w:pPr>
      <w:r w:rsidRPr="00C32EBF">
        <w:rPr>
          <w:b/>
          <w:iCs/>
          <w:lang w:val="vi-VN"/>
        </w:rPr>
        <w:t>Trưa:</w:t>
      </w:r>
      <w:r w:rsidRPr="00AE1A74">
        <w:rPr>
          <w:lang w:val="vi-VN"/>
        </w:rPr>
        <w:t xml:space="preserve"> </w:t>
      </w:r>
      <w:r w:rsidRPr="00AE1A74">
        <w:rPr>
          <w:lang w:val="vi-VN"/>
        </w:rPr>
        <w:tab/>
        <w:t xml:space="preserve">Ăn trưa tại nhà hàng xong đoàn di chuyển đi </w:t>
      </w:r>
      <w:r w:rsidRPr="00C32EBF">
        <w:rPr>
          <w:b/>
          <w:bCs/>
          <w:i/>
          <w:color w:val="C00000"/>
          <w:lang w:val="vi-VN"/>
        </w:rPr>
        <w:t>Budapest</w:t>
      </w:r>
      <w:r w:rsidRPr="00AE1A74">
        <w:rPr>
          <w:i/>
          <w:color w:val="C00000"/>
          <w:lang w:val="vi-VN"/>
        </w:rPr>
        <w:t xml:space="preserve"> -</w:t>
      </w:r>
      <w:r w:rsidRPr="00AE1A74">
        <w:rPr>
          <w:lang w:val="vi-VN"/>
        </w:rPr>
        <w:t xml:space="preserve"> Budapest là thủ đô và thành phố đông dân nhất của Hungary</w:t>
      </w:r>
    </w:p>
    <w:p w14:paraId="76CAA296" w14:textId="77777777" w:rsidR="006F43F2" w:rsidRPr="006460DA" w:rsidRDefault="006F43F2" w:rsidP="006F43F2">
      <w:pPr>
        <w:spacing w:line="360" w:lineRule="auto"/>
        <w:jc w:val="both"/>
        <w:rPr>
          <w:lang w:val="vi-VN"/>
        </w:rPr>
      </w:pPr>
      <w:r w:rsidRPr="006460DA">
        <w:rPr>
          <w:b/>
          <w:iCs/>
          <w:lang w:val="vi-VN"/>
        </w:rPr>
        <w:t>Tối:</w:t>
      </w:r>
      <w:r w:rsidRPr="006460DA">
        <w:rPr>
          <w:lang w:val="vi-VN"/>
        </w:rPr>
        <w:t xml:space="preserve"> </w:t>
      </w:r>
      <w:r w:rsidRPr="006460DA">
        <w:rPr>
          <w:lang w:val="vi-VN"/>
        </w:rPr>
        <w:tab/>
        <w:t xml:space="preserve">Đoàn ăn tối tại nhà hàng. Sau bữa tối, xe đưa đoàn về khách sạn nhận phòng. </w:t>
      </w:r>
    </w:p>
    <w:p w14:paraId="40EB5FF0" w14:textId="5EAAA47E" w:rsidR="00E159BA" w:rsidRDefault="006F43F2" w:rsidP="006F43F2">
      <w:pPr>
        <w:spacing w:line="360" w:lineRule="auto"/>
        <w:ind w:left="720" w:hanging="720"/>
        <w:jc w:val="both"/>
        <w:rPr>
          <w:b/>
          <w:bCs/>
          <w:i/>
          <w:iCs/>
          <w:lang w:val="vi-VN"/>
        </w:rPr>
      </w:pPr>
      <w:r w:rsidRPr="006460DA">
        <w:rPr>
          <w:b/>
          <w:bCs/>
          <w:i/>
          <w:iCs/>
          <w:lang w:val="vi-VN"/>
        </w:rPr>
        <w:t>Quý khách nghỉ đêm tại khách sạn</w:t>
      </w:r>
      <w:r w:rsidRPr="006F43F2">
        <w:rPr>
          <w:b/>
          <w:bCs/>
          <w:i/>
          <w:iCs/>
          <w:lang w:val="vi-VN"/>
        </w:rPr>
        <w:t xml:space="preserve"> ở Budapest.</w:t>
      </w:r>
    </w:p>
    <w:p w14:paraId="53757094" w14:textId="77777777" w:rsidR="00915ECB" w:rsidRPr="006F43F2" w:rsidRDefault="00915ECB" w:rsidP="006F43F2">
      <w:pPr>
        <w:spacing w:line="360" w:lineRule="auto"/>
        <w:ind w:left="720" w:hanging="720"/>
        <w:jc w:val="both"/>
        <w:rPr>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525"/>
      </w:tblGrid>
      <w:tr w:rsidR="006F43F2" w:rsidRPr="00EF5B98" w14:paraId="22F0253F" w14:textId="77777777" w:rsidTr="00E73A86">
        <w:tc>
          <w:tcPr>
            <w:tcW w:w="8647" w:type="dxa"/>
            <w:shd w:val="clear" w:color="auto" w:fill="C00000"/>
          </w:tcPr>
          <w:p w14:paraId="730BCD66" w14:textId="22564A81" w:rsidR="006F43F2" w:rsidRPr="00EF5B98" w:rsidRDefault="006F43F2" w:rsidP="00E73A86">
            <w:pPr>
              <w:spacing w:line="360" w:lineRule="auto"/>
              <w:jc w:val="both"/>
              <w:rPr>
                <w:b/>
                <w:color w:val="FFFFFF" w:themeColor="background1"/>
                <w:lang w:eastAsia="vi-VN"/>
              </w:rPr>
            </w:pPr>
            <w:r w:rsidRPr="00EF5B98">
              <w:rPr>
                <w:b/>
                <w:color w:val="FFFFFF" w:themeColor="background1"/>
                <w:lang w:eastAsia="vi-VN"/>
              </w:rPr>
              <w:t xml:space="preserve">NGÀY </w:t>
            </w:r>
            <w:r>
              <w:rPr>
                <w:b/>
                <w:color w:val="FFFFFF" w:themeColor="background1"/>
                <w:lang w:eastAsia="vi-VN"/>
              </w:rPr>
              <w:t xml:space="preserve">8: BUDAPEST </w:t>
            </w:r>
          </w:p>
        </w:tc>
        <w:tc>
          <w:tcPr>
            <w:tcW w:w="1525" w:type="dxa"/>
            <w:shd w:val="clear" w:color="auto" w:fill="C00000"/>
          </w:tcPr>
          <w:p w14:paraId="26D3B5BF" w14:textId="77777777" w:rsidR="006F43F2" w:rsidRPr="00EF5B98" w:rsidRDefault="006F43F2" w:rsidP="00E73A86">
            <w:pPr>
              <w:spacing w:line="360" w:lineRule="auto"/>
              <w:jc w:val="right"/>
              <w:rPr>
                <w:b/>
                <w:color w:val="FFFFFF" w:themeColor="background1"/>
                <w:lang w:eastAsia="vi-VN"/>
              </w:rPr>
            </w:pPr>
            <w:r>
              <w:rPr>
                <w:b/>
                <w:color w:val="FFFFFF" w:themeColor="background1"/>
                <w:lang w:eastAsia="vi-VN"/>
              </w:rPr>
              <w:t>ĂN 3 BỮA</w:t>
            </w:r>
          </w:p>
        </w:tc>
      </w:tr>
    </w:tbl>
    <w:p w14:paraId="7BF5AF14" w14:textId="5A010E06" w:rsidR="00E159BA" w:rsidRPr="00AE1A74" w:rsidRDefault="00E159BA" w:rsidP="006F43F2">
      <w:pPr>
        <w:spacing w:line="360" w:lineRule="auto"/>
        <w:jc w:val="both"/>
        <w:rPr>
          <w:lang w:val="vi-VN"/>
        </w:rPr>
      </w:pPr>
      <w:r w:rsidRPr="00C32EBF">
        <w:rPr>
          <w:b/>
          <w:iCs/>
          <w:lang w:val="vi-VN"/>
        </w:rPr>
        <w:t>Sáng:</w:t>
      </w:r>
      <w:r w:rsidRPr="00AE1A74">
        <w:rPr>
          <w:lang w:val="vi-VN"/>
        </w:rPr>
        <w:t xml:space="preserve"> </w:t>
      </w:r>
      <w:r w:rsidRPr="00AE1A74">
        <w:rPr>
          <w:lang w:val="vi-VN"/>
        </w:rPr>
        <w:tab/>
        <w:t>Sau khi ăn sáng, Đoàn đi tham quan</w:t>
      </w:r>
      <w:r w:rsidR="00CD4307" w:rsidRPr="008E3355">
        <w:rPr>
          <w:lang w:val="vi-VN"/>
        </w:rPr>
        <w:t xml:space="preserve"> (chụp ảnh bên ngoài)</w:t>
      </w:r>
      <w:r w:rsidRPr="00AE1A74">
        <w:rPr>
          <w:lang w:val="vi-VN"/>
        </w:rPr>
        <w:t xml:space="preserve"> thành phố :</w:t>
      </w:r>
    </w:p>
    <w:p w14:paraId="1B4A96E4" w14:textId="77777777" w:rsidR="00E159BA" w:rsidRPr="00AE1A74" w:rsidRDefault="00E159BA" w:rsidP="001426E7">
      <w:pPr>
        <w:pStyle w:val="ListParagraph"/>
        <w:numPr>
          <w:ilvl w:val="0"/>
          <w:numId w:val="16"/>
        </w:numPr>
        <w:spacing w:after="0" w:line="360" w:lineRule="auto"/>
        <w:jc w:val="both"/>
        <w:rPr>
          <w:rFonts w:ascii="Times New Roman" w:hAnsi="Times New Roman"/>
          <w:sz w:val="24"/>
          <w:szCs w:val="24"/>
          <w:lang w:val="vi-VN"/>
        </w:rPr>
      </w:pPr>
      <w:r w:rsidRPr="00C32EBF">
        <w:rPr>
          <w:rFonts w:ascii="Times New Roman" w:hAnsi="Times New Roman"/>
          <w:b/>
          <w:bCs/>
          <w:i/>
          <w:color w:val="C00000"/>
          <w:sz w:val="24"/>
          <w:szCs w:val="24"/>
          <w:lang w:val="vi-VN"/>
        </w:rPr>
        <w:lastRenderedPageBreak/>
        <w:t>Nhà thờ Matthias</w:t>
      </w:r>
      <w:r w:rsidRPr="00AE1A74">
        <w:rPr>
          <w:rFonts w:ascii="Times New Roman" w:hAnsi="Times New Roman"/>
          <w:i/>
          <w:color w:val="C00000"/>
          <w:sz w:val="24"/>
          <w:szCs w:val="24"/>
          <w:lang w:val="vi-VN"/>
        </w:rPr>
        <w:t xml:space="preserve"> -</w:t>
      </w:r>
      <w:r w:rsidRPr="00AE1A74">
        <w:rPr>
          <w:rFonts w:ascii="Times New Roman" w:hAnsi="Times New Roman"/>
          <w:color w:val="C00000"/>
          <w:sz w:val="24"/>
          <w:szCs w:val="24"/>
          <w:lang w:val="vi-VN"/>
        </w:rPr>
        <w:t xml:space="preserve"> </w:t>
      </w:r>
      <w:r w:rsidRPr="00AE1A74">
        <w:rPr>
          <w:rFonts w:ascii="Times New Roman" w:hAnsi="Times New Roman"/>
          <w:sz w:val="24"/>
          <w:szCs w:val="24"/>
          <w:lang w:val="vi-VN"/>
        </w:rPr>
        <w:t xml:space="preserve">Nhà thờ Đức Mẹ là nhà thờ Công giáo La Mã được xây dựng theo phong cách La Mã vào năm 1015, Đây là nơi tổ chức lễ đăng quang của các vị vua Hungary và là nơi trưng bày các bảo vật quan trọng </w:t>
      </w:r>
    </w:p>
    <w:p w14:paraId="178B6FCA" w14:textId="19A170C1" w:rsidR="00E159BA" w:rsidRPr="00AE1A74" w:rsidRDefault="00E159BA" w:rsidP="001426E7">
      <w:pPr>
        <w:pStyle w:val="ListParagraph"/>
        <w:numPr>
          <w:ilvl w:val="0"/>
          <w:numId w:val="16"/>
        </w:numPr>
        <w:spacing w:after="0" w:line="360" w:lineRule="auto"/>
        <w:jc w:val="both"/>
        <w:rPr>
          <w:rFonts w:ascii="Times New Roman" w:hAnsi="Times New Roman"/>
          <w:sz w:val="24"/>
          <w:szCs w:val="24"/>
          <w:lang w:val="vi-VN"/>
        </w:rPr>
      </w:pPr>
      <w:r w:rsidRPr="00C32EBF">
        <w:rPr>
          <w:rFonts w:ascii="Times New Roman" w:hAnsi="Times New Roman"/>
          <w:b/>
          <w:bCs/>
          <w:i/>
          <w:color w:val="C00000"/>
          <w:sz w:val="24"/>
          <w:szCs w:val="24"/>
          <w:lang w:val="vi-VN"/>
        </w:rPr>
        <w:t xml:space="preserve">Heroes Square </w:t>
      </w:r>
      <w:r w:rsidR="001F0A9A" w:rsidRPr="001F0A9A">
        <w:rPr>
          <w:rFonts w:ascii="Times New Roman" w:hAnsi="Times New Roman"/>
          <w:b/>
          <w:bCs/>
          <w:i/>
          <w:color w:val="C00000"/>
          <w:sz w:val="24"/>
          <w:szCs w:val="24"/>
          <w:lang w:val="vi-VN"/>
        </w:rPr>
        <w:t>(</w:t>
      </w:r>
      <w:r w:rsidRPr="00C32EBF">
        <w:rPr>
          <w:rFonts w:ascii="Times New Roman" w:hAnsi="Times New Roman"/>
          <w:b/>
          <w:bCs/>
          <w:i/>
          <w:color w:val="C00000"/>
          <w:sz w:val="24"/>
          <w:szCs w:val="24"/>
          <w:lang w:val="vi-VN"/>
        </w:rPr>
        <w:t>Quảng trường anh hùng</w:t>
      </w:r>
      <w:r w:rsidR="001F0A9A" w:rsidRPr="001F0A9A">
        <w:rPr>
          <w:rFonts w:ascii="Times New Roman" w:hAnsi="Times New Roman"/>
          <w:b/>
          <w:bCs/>
          <w:i/>
          <w:color w:val="C00000"/>
          <w:sz w:val="24"/>
          <w:szCs w:val="24"/>
          <w:lang w:val="vi-VN"/>
        </w:rPr>
        <w:t>)</w:t>
      </w:r>
      <w:r w:rsidRPr="001F0A9A">
        <w:rPr>
          <w:rFonts w:ascii="Times New Roman" w:hAnsi="Times New Roman"/>
          <w:b/>
          <w:bCs/>
          <w:i/>
          <w:color w:val="C00000"/>
          <w:sz w:val="24"/>
          <w:szCs w:val="24"/>
          <w:lang w:val="vi-VN"/>
        </w:rPr>
        <w:t>:</w:t>
      </w:r>
      <w:r w:rsidRPr="00AE1A74">
        <w:rPr>
          <w:rFonts w:ascii="Times New Roman" w:hAnsi="Times New Roman"/>
          <w:sz w:val="24"/>
          <w:szCs w:val="24"/>
          <w:lang w:val="vi-VN"/>
        </w:rPr>
        <w:t xml:space="preserve"> là biểu tượng của sức mạnh và lịch sử các vương triều Hungary. </w:t>
      </w:r>
    </w:p>
    <w:p w14:paraId="5B4C4C62" w14:textId="77777777" w:rsidR="00E159BA" w:rsidRPr="00AE1A74" w:rsidRDefault="00E159BA" w:rsidP="001426E7">
      <w:pPr>
        <w:pStyle w:val="ListParagraph"/>
        <w:numPr>
          <w:ilvl w:val="0"/>
          <w:numId w:val="16"/>
        </w:numPr>
        <w:spacing w:after="0" w:line="360" w:lineRule="auto"/>
        <w:jc w:val="both"/>
        <w:rPr>
          <w:rFonts w:ascii="Times New Roman" w:hAnsi="Times New Roman"/>
          <w:sz w:val="24"/>
          <w:szCs w:val="24"/>
          <w:lang w:val="vi-VN"/>
        </w:rPr>
      </w:pPr>
      <w:r w:rsidRPr="00C32EBF">
        <w:rPr>
          <w:rFonts w:ascii="Times New Roman" w:hAnsi="Times New Roman"/>
          <w:b/>
          <w:bCs/>
          <w:i/>
          <w:color w:val="C00000"/>
          <w:sz w:val="24"/>
          <w:szCs w:val="24"/>
          <w:lang w:val="vi-VN"/>
        </w:rPr>
        <w:t>Tòa nhà Quốc hội Hungary</w:t>
      </w:r>
      <w:r w:rsidRPr="00AE1A74">
        <w:rPr>
          <w:rFonts w:ascii="Times New Roman" w:hAnsi="Times New Roman"/>
          <w:color w:val="C00000"/>
          <w:sz w:val="24"/>
          <w:szCs w:val="24"/>
          <w:lang w:val="vi-VN"/>
        </w:rPr>
        <w:t xml:space="preserve"> </w:t>
      </w:r>
      <w:r w:rsidRPr="00AE1A74">
        <w:rPr>
          <w:rFonts w:ascii="Times New Roman" w:hAnsi="Times New Roman"/>
          <w:sz w:val="24"/>
          <w:szCs w:val="24"/>
          <w:lang w:val="vi-VN"/>
        </w:rPr>
        <w:t>là kiệt tác nghệ thuật vượt ra khỏi giá trị thông thường của một công trình hành chính và chính trị. Nổi bật với thiết kế ấn tượng bên dòng sông Danube, trung tâm Budapest, tòa nhà Quốc hội Hungary là một trong những ví dụ điển hình nhất về kiến trúc Phục hưng ngày nay.</w:t>
      </w:r>
    </w:p>
    <w:p w14:paraId="191B27B1" w14:textId="7AF134C1" w:rsidR="00E159BA" w:rsidRPr="00AE1A74" w:rsidRDefault="00E159BA" w:rsidP="001426E7">
      <w:pPr>
        <w:pStyle w:val="ListParagraph"/>
        <w:numPr>
          <w:ilvl w:val="0"/>
          <w:numId w:val="16"/>
        </w:numPr>
        <w:spacing w:after="0" w:line="360" w:lineRule="auto"/>
        <w:jc w:val="both"/>
        <w:rPr>
          <w:rFonts w:ascii="Times New Roman" w:hAnsi="Times New Roman"/>
          <w:sz w:val="24"/>
          <w:szCs w:val="24"/>
          <w:lang w:val="vi-VN"/>
        </w:rPr>
      </w:pPr>
      <w:r w:rsidRPr="00C32EBF">
        <w:rPr>
          <w:rFonts w:ascii="Times New Roman" w:hAnsi="Times New Roman"/>
          <w:b/>
          <w:bCs/>
          <w:i/>
          <w:color w:val="C00000"/>
          <w:sz w:val="24"/>
          <w:szCs w:val="24"/>
          <w:lang w:val="vi-VN"/>
        </w:rPr>
        <w:t>Cung điện Buda</w:t>
      </w:r>
      <w:r w:rsidRPr="00AE1A74">
        <w:rPr>
          <w:rFonts w:ascii="Times New Roman" w:hAnsi="Times New Roman"/>
          <w:sz w:val="24"/>
          <w:szCs w:val="24"/>
          <w:lang w:val="vi-VN"/>
        </w:rPr>
        <w:t xml:space="preserve"> được công nhận là di sản văn hóa thế giới vào năm 1987. Chính vì thế, tòa lâu đài đang là một địa điểm du lịch văn hóa hấp dẫn thu hút du khách năm châu. Du khách sẽ phải choáng ngợp với mức độ rộng lớn của cung điện cũng như cách bày trí nghệ thuật bên trong của Buda. Đây là lẽ đương nhiên khi người dân Hungary rất tự hào về cung điện mang ý nghĩa lịch sử của đất nước </w:t>
      </w:r>
      <w:r w:rsidR="001F0A9A" w:rsidRPr="001F0A9A">
        <w:rPr>
          <w:noProof/>
          <w:lang w:val="vi-VN"/>
        </w:rPr>
        <w:t xml:space="preserve"> </w:t>
      </w:r>
      <w:r w:rsidR="001F0A9A" w:rsidRPr="001F0A9A">
        <w:rPr>
          <w:noProof/>
        </w:rPr>
        <w:drawing>
          <wp:anchor distT="0" distB="0" distL="114300" distR="114300" simplePos="0" relativeHeight="251668480" behindDoc="0" locked="0" layoutInCell="1" allowOverlap="1" wp14:anchorId="12B96875" wp14:editId="6D228EE2">
            <wp:simplePos x="0" y="0"/>
            <wp:positionH relativeFrom="column">
              <wp:posOffset>4367530</wp:posOffset>
            </wp:positionH>
            <wp:positionV relativeFrom="paragraph">
              <wp:posOffset>473710</wp:posOffset>
            </wp:positionV>
            <wp:extent cx="1805940" cy="2488565"/>
            <wp:effectExtent l="0" t="0" r="3810" b="6985"/>
            <wp:wrapTopAndBottom/>
            <wp:docPr id="577018432" name="Hình ảnh 3" descr="Budapest - Thành phố của những cây cầu - FOCUS ASIA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dapest - Thành phố của những cây cầu - FOCUS ASIA TRAV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5940" cy="24885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F0A9A">
        <w:rPr>
          <w:noProof/>
        </w:rPr>
        <w:drawing>
          <wp:anchor distT="0" distB="0" distL="114300" distR="114300" simplePos="0" relativeHeight="251667456" behindDoc="0" locked="0" layoutInCell="1" allowOverlap="1" wp14:anchorId="21CC75DA" wp14:editId="0238946C">
            <wp:simplePos x="0" y="0"/>
            <wp:positionH relativeFrom="column">
              <wp:posOffset>297815</wp:posOffset>
            </wp:positionH>
            <wp:positionV relativeFrom="paragraph">
              <wp:posOffset>481330</wp:posOffset>
            </wp:positionV>
            <wp:extent cx="3975100" cy="2484120"/>
            <wp:effectExtent l="0" t="0" r="6350" b="0"/>
            <wp:wrapTopAndBottom/>
            <wp:docPr id="116655471" name="Hình ảnh 1" descr="Những hoạt động giải trí và du lịch tại Hungary - Portico and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ững hoạt động giải trí và du lịch tại Hungary - Portico and Brid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5100" cy="2484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E1A74">
        <w:rPr>
          <w:rFonts w:ascii="Times New Roman" w:hAnsi="Times New Roman"/>
          <w:sz w:val="24"/>
          <w:szCs w:val="24"/>
          <w:lang w:val="vi-VN"/>
        </w:rPr>
        <w:t>mình.</w:t>
      </w:r>
    </w:p>
    <w:p w14:paraId="41CE6DD8" w14:textId="306A8B7A" w:rsidR="00E159BA" w:rsidRPr="00AE1A74" w:rsidRDefault="00E159BA" w:rsidP="001426E7">
      <w:pPr>
        <w:pStyle w:val="ListParagraph"/>
        <w:numPr>
          <w:ilvl w:val="0"/>
          <w:numId w:val="16"/>
        </w:numPr>
        <w:spacing w:after="0" w:line="360" w:lineRule="auto"/>
        <w:jc w:val="both"/>
        <w:rPr>
          <w:rFonts w:ascii="Times New Roman" w:hAnsi="Times New Roman"/>
          <w:sz w:val="24"/>
          <w:szCs w:val="24"/>
          <w:lang w:val="vi-VN"/>
        </w:rPr>
      </w:pPr>
      <w:r w:rsidRPr="00C32EBF">
        <w:rPr>
          <w:rFonts w:ascii="Times New Roman" w:hAnsi="Times New Roman"/>
          <w:b/>
          <w:bCs/>
          <w:i/>
          <w:color w:val="C00000"/>
          <w:sz w:val="24"/>
          <w:szCs w:val="24"/>
          <w:lang w:val="vi-VN"/>
        </w:rPr>
        <w:t>Fisherman Bastion - Thành Ngư Phủ</w:t>
      </w:r>
      <w:r w:rsidRPr="00AE1A74">
        <w:rPr>
          <w:rFonts w:ascii="Times New Roman" w:hAnsi="Times New Roman"/>
          <w:color w:val="C00000"/>
          <w:sz w:val="24"/>
          <w:szCs w:val="24"/>
          <w:lang w:val="vi-VN"/>
        </w:rPr>
        <w:t xml:space="preserve"> </w:t>
      </w:r>
      <w:r w:rsidRPr="00AE1A74">
        <w:rPr>
          <w:rFonts w:ascii="Times New Roman" w:hAnsi="Times New Roman"/>
          <w:sz w:val="24"/>
          <w:szCs w:val="24"/>
          <w:lang w:val="vi-VN"/>
        </w:rPr>
        <w:t>là một trong những di tích nổi tiếng nhất của Hungary.</w:t>
      </w:r>
      <w:r w:rsidRPr="008E3355">
        <w:rPr>
          <w:rFonts w:ascii="Times New Roman" w:hAnsi="Times New Roman"/>
          <w:lang w:val="vi-VN"/>
        </w:rPr>
        <w:t xml:space="preserve"> </w:t>
      </w:r>
      <w:r w:rsidRPr="00AE1A74">
        <w:rPr>
          <w:rFonts w:ascii="Times New Roman" w:hAnsi="Times New Roman"/>
          <w:sz w:val="24"/>
          <w:szCs w:val="24"/>
          <w:lang w:val="vi-VN"/>
        </w:rPr>
        <w:t>Theo truyền thuyết, từ thời Trung Cổ, pháo đài Fisherman đã được giao cho những người đánh cá để phòng thủ khu vực đồi Castle. Họ đã chiến đấu hết mình và hi sinh anh dũng để phòng thủ nơi đây. Bởi vậy, pháo đài được đặt tên là Fisherman để tưởng nhớ đến công lao của những người đánh cá tuyệt vời.</w:t>
      </w:r>
      <w:r w:rsidR="001F0A9A" w:rsidRPr="001F0A9A">
        <w:rPr>
          <w:lang w:val="vi-VN"/>
        </w:rPr>
        <w:t xml:space="preserve"> </w:t>
      </w:r>
    </w:p>
    <w:p w14:paraId="2758C851" w14:textId="5DA67E4B" w:rsidR="00E159BA" w:rsidRPr="00AE1A74" w:rsidRDefault="00E159BA" w:rsidP="001426E7">
      <w:pPr>
        <w:spacing w:line="360" w:lineRule="auto"/>
        <w:ind w:left="720" w:hanging="720"/>
        <w:jc w:val="both"/>
        <w:rPr>
          <w:lang w:val="vi-VN"/>
        </w:rPr>
      </w:pPr>
      <w:r w:rsidRPr="00C32EBF">
        <w:rPr>
          <w:b/>
          <w:iCs/>
          <w:lang w:val="vi-VN"/>
        </w:rPr>
        <w:t>Trưa:</w:t>
      </w:r>
      <w:r w:rsidRPr="00AE1A74">
        <w:rPr>
          <w:lang w:val="vi-VN"/>
        </w:rPr>
        <w:t xml:space="preserve"> </w:t>
      </w:r>
      <w:r w:rsidRPr="00AE1A74">
        <w:rPr>
          <w:lang w:val="vi-VN"/>
        </w:rPr>
        <w:tab/>
        <w:t xml:space="preserve">Ăn trưa tại nhà hàng. Sau đó đi đến hồ tắm nước nóng </w:t>
      </w:r>
      <w:r w:rsidRPr="00C32EBF">
        <w:rPr>
          <w:b/>
          <w:bCs/>
          <w:i/>
          <w:color w:val="C00000"/>
          <w:lang w:val="vi-VN"/>
        </w:rPr>
        <w:t>Szechenyi Thermal</w:t>
      </w:r>
      <w:r w:rsidRPr="00AE1A74">
        <w:rPr>
          <w:color w:val="C00000"/>
          <w:lang w:val="vi-VN"/>
        </w:rPr>
        <w:t xml:space="preserve"> </w:t>
      </w:r>
      <w:r w:rsidRPr="00AE1A74">
        <w:rPr>
          <w:lang w:val="vi-VN"/>
        </w:rPr>
        <w:t>rất nổi tiếng với cả hồ trong nhà và hồ ngoài trời. Quý khách sẽ được thư giãn trong bồn tắm riêng</w:t>
      </w:r>
      <w:r w:rsidR="00CD4307" w:rsidRPr="008E3355">
        <w:rPr>
          <w:lang w:val="vi-VN"/>
        </w:rPr>
        <w:t xml:space="preserve"> </w:t>
      </w:r>
      <w:r w:rsidR="00CD4307" w:rsidRPr="00D00466">
        <w:rPr>
          <w:b/>
          <w:bCs/>
          <w:i/>
          <w:iCs/>
          <w:lang w:val="vi-VN"/>
        </w:rPr>
        <w:t>(chi phí tự túc)</w:t>
      </w:r>
      <w:r w:rsidRPr="00AE1A74">
        <w:rPr>
          <w:lang w:val="vi-VN"/>
        </w:rPr>
        <w:t xml:space="preserve"> . Tự do tham quan mua sắm.</w:t>
      </w:r>
    </w:p>
    <w:p w14:paraId="38CE4BEB" w14:textId="77777777" w:rsidR="006F43F2" w:rsidRPr="006460DA" w:rsidRDefault="006F43F2" w:rsidP="006F43F2">
      <w:pPr>
        <w:spacing w:line="360" w:lineRule="auto"/>
        <w:jc w:val="both"/>
        <w:rPr>
          <w:lang w:val="vi-VN"/>
        </w:rPr>
      </w:pPr>
      <w:r w:rsidRPr="006460DA">
        <w:rPr>
          <w:b/>
          <w:iCs/>
          <w:lang w:val="vi-VN"/>
        </w:rPr>
        <w:t>Tối:</w:t>
      </w:r>
      <w:r w:rsidRPr="006460DA">
        <w:rPr>
          <w:lang w:val="vi-VN"/>
        </w:rPr>
        <w:t xml:space="preserve"> </w:t>
      </w:r>
      <w:r w:rsidRPr="006460DA">
        <w:rPr>
          <w:lang w:val="vi-VN"/>
        </w:rPr>
        <w:tab/>
        <w:t xml:space="preserve">Đoàn ăn tối tại nhà hàng. Sau bữa tối, xe đưa đoàn về khách sạn nhận phòng. </w:t>
      </w:r>
    </w:p>
    <w:p w14:paraId="5D434C9D" w14:textId="77777777" w:rsidR="006F43F2" w:rsidRDefault="006F43F2" w:rsidP="006F43F2">
      <w:pPr>
        <w:spacing w:line="360" w:lineRule="auto"/>
        <w:ind w:left="720" w:hanging="720"/>
        <w:jc w:val="both"/>
        <w:rPr>
          <w:b/>
          <w:bCs/>
          <w:i/>
          <w:iCs/>
        </w:rPr>
      </w:pPr>
      <w:r w:rsidRPr="006460DA">
        <w:rPr>
          <w:b/>
          <w:bCs/>
          <w:i/>
          <w:iCs/>
          <w:lang w:val="vi-VN"/>
        </w:rPr>
        <w:t>Quý khách nghỉ đêm tại khách sạn</w:t>
      </w:r>
      <w:r w:rsidRPr="006F43F2">
        <w:rPr>
          <w:b/>
          <w:bCs/>
          <w:i/>
          <w:iCs/>
          <w:lang w:val="vi-VN"/>
        </w:rPr>
        <w:t xml:space="preserve"> ở Budapest.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517"/>
      </w:tblGrid>
      <w:tr w:rsidR="00077236" w:rsidRPr="00EF5B98" w14:paraId="46B13C73" w14:textId="77777777" w:rsidTr="00FB5F12">
        <w:tc>
          <w:tcPr>
            <w:tcW w:w="7655" w:type="dxa"/>
            <w:shd w:val="clear" w:color="auto" w:fill="C00000"/>
          </w:tcPr>
          <w:p w14:paraId="0F512ED0" w14:textId="5F61F047" w:rsidR="00077236" w:rsidRPr="00EF5B98" w:rsidRDefault="00077236" w:rsidP="00E73A86">
            <w:pPr>
              <w:spacing w:line="360" w:lineRule="auto"/>
              <w:jc w:val="both"/>
              <w:rPr>
                <w:b/>
                <w:color w:val="FFFFFF" w:themeColor="background1"/>
                <w:lang w:eastAsia="vi-VN"/>
              </w:rPr>
            </w:pPr>
            <w:r w:rsidRPr="00EF5B98">
              <w:rPr>
                <w:b/>
                <w:color w:val="FFFFFF" w:themeColor="background1"/>
                <w:lang w:eastAsia="vi-VN"/>
              </w:rPr>
              <w:t xml:space="preserve">NGÀY </w:t>
            </w:r>
            <w:r>
              <w:rPr>
                <w:b/>
                <w:color w:val="FFFFFF" w:themeColor="background1"/>
                <w:lang w:eastAsia="vi-VN"/>
              </w:rPr>
              <w:t>9: BUDAPEST – HÀ NỘI/TP.HỒ CHÍ MINH</w:t>
            </w:r>
          </w:p>
        </w:tc>
        <w:tc>
          <w:tcPr>
            <w:tcW w:w="2517" w:type="dxa"/>
            <w:shd w:val="clear" w:color="auto" w:fill="C00000"/>
          </w:tcPr>
          <w:p w14:paraId="387DA1B4" w14:textId="5C1C1853" w:rsidR="00077236" w:rsidRPr="00EF5B98" w:rsidRDefault="00077236" w:rsidP="00E73A86">
            <w:pPr>
              <w:spacing w:line="360" w:lineRule="auto"/>
              <w:jc w:val="right"/>
              <w:rPr>
                <w:b/>
                <w:color w:val="FFFFFF" w:themeColor="background1"/>
                <w:lang w:eastAsia="vi-VN"/>
              </w:rPr>
            </w:pPr>
            <w:r>
              <w:rPr>
                <w:b/>
                <w:color w:val="FFFFFF" w:themeColor="background1"/>
                <w:lang w:eastAsia="vi-VN"/>
              </w:rPr>
              <w:t xml:space="preserve">ĂN </w:t>
            </w:r>
            <w:r w:rsidR="00FB5F12">
              <w:rPr>
                <w:b/>
                <w:color w:val="FFFFFF" w:themeColor="background1"/>
                <w:lang w:eastAsia="vi-VN"/>
              </w:rPr>
              <w:t>SÁNG, TRƯA</w:t>
            </w:r>
          </w:p>
        </w:tc>
      </w:tr>
    </w:tbl>
    <w:p w14:paraId="2AC671D0" w14:textId="39EC632D" w:rsidR="00E159BA" w:rsidRPr="00AE1A74" w:rsidRDefault="00DC4D67" w:rsidP="00FB5F12">
      <w:pPr>
        <w:spacing w:line="360" w:lineRule="auto"/>
        <w:jc w:val="both"/>
        <w:rPr>
          <w:lang w:val="vi-VN"/>
        </w:rPr>
      </w:pPr>
      <w:r w:rsidRPr="00C32EBF">
        <w:rPr>
          <w:b/>
          <w:iCs/>
          <w:lang w:val="vi-VN"/>
        </w:rPr>
        <w:t>Sáng</w:t>
      </w:r>
      <w:r w:rsidR="00E159BA" w:rsidRPr="00C32EBF">
        <w:rPr>
          <w:b/>
          <w:iCs/>
          <w:lang w:val="vi-VN"/>
        </w:rPr>
        <w:t>:</w:t>
      </w:r>
      <w:r w:rsidR="00E159BA" w:rsidRPr="00AE1A74">
        <w:rPr>
          <w:lang w:val="vi-VN"/>
        </w:rPr>
        <w:tab/>
        <w:t>Ăn sáng tại khách sạn. Sau đó Đoàn tiếp tục đi khám phá tham quan thành phố.</w:t>
      </w:r>
      <w:r w:rsidR="00B129E7" w:rsidRPr="00B129E7">
        <w:rPr>
          <w:lang w:val="vi-VN"/>
        </w:rPr>
        <w:t xml:space="preserve"> </w:t>
      </w:r>
      <w:r w:rsidR="00E159BA" w:rsidRPr="00AE1A74">
        <w:rPr>
          <w:lang w:val="vi-VN"/>
        </w:rPr>
        <w:t xml:space="preserve">Trải nghiệm </w:t>
      </w:r>
      <w:r w:rsidR="00E159BA" w:rsidRPr="00C32EBF">
        <w:rPr>
          <w:b/>
          <w:bCs/>
          <w:i/>
          <w:color w:val="C00000"/>
          <w:lang w:val="vi-VN"/>
        </w:rPr>
        <w:t>du thuyền trên sông Danube</w:t>
      </w:r>
      <w:r w:rsidR="00E159BA" w:rsidRPr="00C32EBF">
        <w:rPr>
          <w:b/>
          <w:bCs/>
          <w:color w:val="C00000"/>
          <w:lang w:val="vi-VN"/>
        </w:rPr>
        <w:t xml:space="preserve"> </w:t>
      </w:r>
      <w:r w:rsidR="00E159BA" w:rsidRPr="00AE1A74">
        <w:rPr>
          <w:lang w:val="vi-VN"/>
        </w:rPr>
        <w:t>để khám phá vẻ đẹp diệu kỳ của “viên ngọc xanh” thành phố Budapest</w:t>
      </w:r>
    </w:p>
    <w:p w14:paraId="1A0904EB" w14:textId="5B01D2F1" w:rsidR="00E159BA" w:rsidRPr="00AE1A74" w:rsidRDefault="00E159BA" w:rsidP="001426E7">
      <w:pPr>
        <w:spacing w:line="360" w:lineRule="auto"/>
        <w:ind w:left="720" w:hanging="720"/>
        <w:jc w:val="both"/>
        <w:rPr>
          <w:lang w:val="vi-VN"/>
        </w:rPr>
      </w:pPr>
      <w:r w:rsidRPr="00C32EBF">
        <w:rPr>
          <w:b/>
          <w:iCs/>
          <w:lang w:val="vi-VN"/>
        </w:rPr>
        <w:lastRenderedPageBreak/>
        <w:t>Trưa:</w:t>
      </w:r>
      <w:r w:rsidRPr="00AE1A74">
        <w:rPr>
          <w:lang w:val="vi-VN"/>
        </w:rPr>
        <w:t xml:space="preserve"> </w:t>
      </w:r>
      <w:r w:rsidRPr="00AE1A74">
        <w:rPr>
          <w:lang w:val="vi-VN"/>
        </w:rPr>
        <w:tab/>
        <w:t>Ăn trưa tạ</w:t>
      </w:r>
      <w:r w:rsidR="00DC4D67" w:rsidRPr="00AE1A74">
        <w:rPr>
          <w:lang w:val="vi-VN"/>
        </w:rPr>
        <w:t xml:space="preserve">i nhà hàng. </w:t>
      </w:r>
      <w:r w:rsidR="00DC4D67" w:rsidRPr="008E3355">
        <w:rPr>
          <w:lang w:val="vi-VN"/>
        </w:rPr>
        <w:t>Sau bữa trưa. x</w:t>
      </w:r>
      <w:r w:rsidRPr="00AE1A74">
        <w:rPr>
          <w:lang w:val="vi-VN"/>
        </w:rPr>
        <w:t>e đưa đoàn ra sân bay để làm thủ tục</w:t>
      </w:r>
      <w:r w:rsidRPr="00AE1A74">
        <w:rPr>
          <w:color w:val="000000"/>
          <w:lang w:val="vi-VN"/>
        </w:rPr>
        <w:t xml:space="preserve"> đáp chuyến bay về Hà Nộ</w:t>
      </w:r>
      <w:r w:rsidR="00A40F35" w:rsidRPr="00AE1A74">
        <w:rPr>
          <w:color w:val="000000"/>
          <w:lang w:val="vi-VN"/>
        </w:rPr>
        <w:t>i/</w:t>
      </w:r>
      <w:r w:rsidR="00FB5F12" w:rsidRPr="00FB5F12">
        <w:rPr>
          <w:color w:val="000000"/>
          <w:lang w:val="vi-VN"/>
        </w:rPr>
        <w:t>TP.</w:t>
      </w:r>
      <w:r w:rsidR="00A40F35" w:rsidRPr="008E3355">
        <w:rPr>
          <w:color w:val="000000"/>
          <w:lang w:val="vi-VN"/>
        </w:rPr>
        <w:t>HCM</w:t>
      </w:r>
      <w:r w:rsidRPr="00AE1A74">
        <w:rPr>
          <w:lang w:val="vi-VN"/>
        </w:rPr>
        <w:tab/>
      </w:r>
    </w:p>
    <w:p w14:paraId="5C02CDDA" w14:textId="680CC183" w:rsidR="00CD1001" w:rsidRPr="00FB5F12" w:rsidRDefault="00DC4D67" w:rsidP="00FB5F12">
      <w:pPr>
        <w:spacing w:line="360" w:lineRule="auto"/>
        <w:jc w:val="both"/>
        <w:rPr>
          <w:b/>
          <w:i/>
          <w:color w:val="000000"/>
        </w:rPr>
      </w:pPr>
      <w:r w:rsidRPr="00AE1A74">
        <w:rPr>
          <w:b/>
          <w:i/>
          <w:color w:val="000000"/>
        </w:rPr>
        <w:t>Chuyến bay dự kiến</w:t>
      </w:r>
      <w:r w:rsidR="00FB5F12">
        <w:rPr>
          <w:b/>
          <w:i/>
          <w:color w:val="000000"/>
        </w:rPr>
        <w:t xml:space="preserve">: </w:t>
      </w:r>
      <w:r w:rsidR="00CD1001" w:rsidRPr="00CD1001">
        <w:t xml:space="preserve">EK 112 BUDDXB </w:t>
      </w:r>
      <w:r w:rsidR="001D32A8">
        <w:t xml:space="preserve"> </w:t>
      </w:r>
      <w:r w:rsidR="00CD1001" w:rsidRPr="00CD1001">
        <w:t xml:space="preserve"> 1605 2325 </w:t>
      </w:r>
    </w:p>
    <w:p w14:paraId="51E631DC" w14:textId="2F6DC2A5" w:rsidR="00CD1001" w:rsidRPr="00C32EBF" w:rsidRDefault="00FB5F12" w:rsidP="001426E7">
      <w:pPr>
        <w:spacing w:line="360" w:lineRule="auto"/>
        <w:rPr>
          <w:rStyle w:val="text"/>
        </w:rPr>
      </w:pPr>
      <w:r w:rsidRPr="00FB5F12">
        <w:rPr>
          <w:b/>
          <w:bCs/>
          <w:i/>
          <w:iCs/>
        </w:rPr>
        <w:t>Đến Dubai, đoàn nối chuyến:</w:t>
      </w:r>
      <w:r w:rsidR="00CD1001" w:rsidRPr="00CD1001">
        <w:t xml:space="preserve">  EK 394 DXBHAN </w:t>
      </w:r>
      <w:r w:rsidR="001D32A8">
        <w:t xml:space="preserve"> </w:t>
      </w:r>
      <w:r w:rsidR="00CD1001" w:rsidRPr="00CD1001">
        <w:t xml:space="preserve"> 0330 1315  </w:t>
      </w:r>
    </w:p>
    <w:p w14:paraId="1BF7AB1E" w14:textId="72DCA036" w:rsidR="00E159BA" w:rsidRPr="00AE1A74" w:rsidRDefault="00E159BA" w:rsidP="001426E7">
      <w:pPr>
        <w:shd w:val="clear" w:color="auto" w:fill="C00000"/>
        <w:tabs>
          <w:tab w:val="center" w:pos="1418"/>
        </w:tabs>
        <w:spacing w:line="360" w:lineRule="auto"/>
        <w:rPr>
          <w:b/>
          <w:bCs/>
        </w:rPr>
      </w:pPr>
      <w:r w:rsidRPr="00AE1A74">
        <w:rPr>
          <w:b/>
          <w:bCs/>
        </w:rPr>
        <w:t>NGÀY 10 : HÀ NỘI</w:t>
      </w:r>
    </w:p>
    <w:p w14:paraId="3D957E74" w14:textId="2B210979" w:rsidR="001D32A8" w:rsidRPr="00EF5B98" w:rsidRDefault="00CD1001" w:rsidP="001426E7">
      <w:pPr>
        <w:spacing w:line="360" w:lineRule="auto"/>
        <w:jc w:val="both"/>
        <w:rPr>
          <w:rStyle w:val="text"/>
          <w:color w:val="081B3A"/>
          <w:spacing w:val="3"/>
          <w:sz w:val="23"/>
          <w:szCs w:val="23"/>
          <w:shd w:val="clear" w:color="auto" w:fill="FFFFFF"/>
          <w:lang w:val="vi-VN"/>
        </w:rPr>
      </w:pPr>
      <w:r w:rsidRPr="00F256B5">
        <w:rPr>
          <w:b/>
          <w:iCs/>
          <w:color w:val="000000"/>
        </w:rPr>
        <w:t>13h15</w:t>
      </w:r>
      <w:r w:rsidR="00E159BA" w:rsidRPr="00F256B5">
        <w:rPr>
          <w:b/>
          <w:iCs/>
          <w:color w:val="000000"/>
          <w:lang w:val="vi-VN"/>
        </w:rPr>
        <w:t>:</w:t>
      </w:r>
      <w:r w:rsidR="00E159BA" w:rsidRPr="00AE1A74">
        <w:rPr>
          <w:b/>
          <w:color w:val="000000"/>
          <w:lang w:val="vi-VN"/>
        </w:rPr>
        <w:t xml:space="preserve"> </w:t>
      </w:r>
      <w:r w:rsidR="00E159BA" w:rsidRPr="00AE1A74">
        <w:rPr>
          <w:color w:val="000000"/>
          <w:lang w:val="pl-PL"/>
        </w:rPr>
        <w:t xml:space="preserve">Máy bay hạ cánh xuống </w:t>
      </w:r>
      <w:r w:rsidR="00E159BA" w:rsidRPr="00FB5F12">
        <w:rPr>
          <w:b/>
          <w:bCs/>
          <w:i/>
          <w:color w:val="C00000"/>
        </w:rPr>
        <w:t>sân bay Nội</w:t>
      </w:r>
      <w:r w:rsidRPr="00FB5F12">
        <w:rPr>
          <w:b/>
          <w:bCs/>
          <w:i/>
          <w:color w:val="C00000"/>
        </w:rPr>
        <w:t xml:space="preserve"> Bài</w:t>
      </w:r>
      <w:r w:rsidR="00E159BA" w:rsidRPr="00FB5F12">
        <w:rPr>
          <w:b/>
          <w:bCs/>
          <w:color w:val="C00000"/>
        </w:rPr>
        <w:t>,</w:t>
      </w:r>
      <w:r w:rsidR="00E159BA" w:rsidRPr="008E3355">
        <w:rPr>
          <w:color w:val="C00000"/>
        </w:rPr>
        <w:t xml:space="preserve"> </w:t>
      </w:r>
      <w:r w:rsidR="00E159BA" w:rsidRPr="008E3355">
        <w:rPr>
          <w:color w:val="000000"/>
        </w:rPr>
        <w:t>xe</w:t>
      </w:r>
      <w:r w:rsidR="00E159BA" w:rsidRPr="008E3355">
        <w:rPr>
          <w:b/>
          <w:color w:val="000000"/>
        </w:rPr>
        <w:t xml:space="preserve"> </w:t>
      </w:r>
      <w:r w:rsidR="00E159BA" w:rsidRPr="008E3355">
        <w:rPr>
          <w:color w:val="000000"/>
        </w:rPr>
        <w:t>đón</w:t>
      </w:r>
      <w:r w:rsidR="00E159BA" w:rsidRPr="008E3355">
        <w:rPr>
          <w:b/>
          <w:color w:val="000000"/>
        </w:rPr>
        <w:t xml:space="preserve"> </w:t>
      </w:r>
      <w:r w:rsidR="00E159BA" w:rsidRPr="008E3355">
        <w:rPr>
          <w:color w:val="000000"/>
        </w:rPr>
        <w:t>Quý khách tại sân bay đưa về điểm tập kết ban đầu.</w:t>
      </w:r>
      <w:r w:rsidR="00E159BA" w:rsidRPr="00AE1A74">
        <w:rPr>
          <w:color w:val="000000"/>
          <w:lang w:val="vi-VN"/>
        </w:rPr>
        <w:t xml:space="preserve"> </w:t>
      </w:r>
      <w:r w:rsidR="00E159BA" w:rsidRPr="00AE1A74">
        <w:rPr>
          <w:lang w:val="nl-NL"/>
        </w:rPr>
        <w:t>Chia tay và kết thúc chương trình</w:t>
      </w:r>
    </w:p>
    <w:p w14:paraId="05FBC705" w14:textId="77777777" w:rsidR="001D32A8" w:rsidRDefault="001D32A8" w:rsidP="001426E7">
      <w:pPr>
        <w:spacing w:line="360" w:lineRule="auto"/>
        <w:jc w:val="both"/>
        <w:rPr>
          <w:color w:val="081B3A"/>
          <w:spacing w:val="3"/>
          <w:sz w:val="23"/>
          <w:szCs w:val="23"/>
          <w:shd w:val="clear" w:color="auto" w:fill="FFFFFF"/>
        </w:rPr>
      </w:pPr>
    </w:p>
    <w:p w14:paraId="4BCEA7AE" w14:textId="5F683617" w:rsidR="00E159BA" w:rsidRPr="001D32A8" w:rsidRDefault="00E159BA" w:rsidP="001426E7">
      <w:pPr>
        <w:widowControl w:val="0"/>
        <w:suppressAutoHyphens w:val="0"/>
        <w:overflowPunct w:val="0"/>
        <w:autoSpaceDE w:val="0"/>
        <w:autoSpaceDN w:val="0"/>
        <w:adjustRightInd w:val="0"/>
        <w:spacing w:line="360" w:lineRule="auto"/>
        <w:textAlignment w:val="baseline"/>
        <w:rPr>
          <w:b/>
          <w:iCs/>
          <w:color w:val="C00000"/>
          <w:u w:val="single"/>
        </w:rPr>
      </w:pPr>
      <w:r w:rsidRPr="001D32A8">
        <w:rPr>
          <w:b/>
          <w:iCs/>
          <w:color w:val="C00000"/>
          <w:u w:val="single"/>
        </w:rPr>
        <w:t>GIÁ BAO GỒM</w:t>
      </w:r>
    </w:p>
    <w:p w14:paraId="5203AB02" w14:textId="14E6CC6F" w:rsidR="00E159BA" w:rsidRPr="00AE1A74" w:rsidRDefault="00E159BA" w:rsidP="001426E7">
      <w:pPr>
        <w:widowControl w:val="0"/>
        <w:numPr>
          <w:ilvl w:val="0"/>
          <w:numId w:val="13"/>
        </w:numPr>
        <w:suppressAutoHyphens w:val="0"/>
        <w:overflowPunct w:val="0"/>
        <w:autoSpaceDE w:val="0"/>
        <w:autoSpaceDN w:val="0"/>
        <w:adjustRightInd w:val="0"/>
        <w:spacing w:line="360" w:lineRule="auto"/>
        <w:jc w:val="both"/>
        <w:textAlignment w:val="baseline"/>
        <w:rPr>
          <w:i/>
        </w:rPr>
      </w:pPr>
      <w:r w:rsidRPr="00AE1A74">
        <w:rPr>
          <w:i/>
        </w:rPr>
        <w:t xml:space="preserve">Vé máy bay </w:t>
      </w:r>
      <w:r w:rsidRPr="00AE1A74">
        <w:rPr>
          <w:i/>
          <w:lang w:val="vi-VN"/>
        </w:rPr>
        <w:t>khứ hồi</w:t>
      </w:r>
      <w:r w:rsidR="007E43FC">
        <w:rPr>
          <w:i/>
        </w:rPr>
        <w:t xml:space="preserve"> hãng hàng không Emirates</w:t>
      </w:r>
    </w:p>
    <w:p w14:paraId="71C43BAC" w14:textId="77777777" w:rsidR="00E159BA" w:rsidRPr="00AE1A74" w:rsidRDefault="00E159BA" w:rsidP="001426E7">
      <w:pPr>
        <w:widowControl w:val="0"/>
        <w:numPr>
          <w:ilvl w:val="0"/>
          <w:numId w:val="13"/>
        </w:numPr>
        <w:suppressAutoHyphens w:val="0"/>
        <w:overflowPunct w:val="0"/>
        <w:autoSpaceDE w:val="0"/>
        <w:autoSpaceDN w:val="0"/>
        <w:adjustRightInd w:val="0"/>
        <w:spacing w:line="360" w:lineRule="auto"/>
        <w:jc w:val="both"/>
        <w:textAlignment w:val="baseline"/>
        <w:rPr>
          <w:i/>
        </w:rPr>
      </w:pPr>
      <w:r w:rsidRPr="00AE1A74">
        <w:rPr>
          <w:i/>
        </w:rPr>
        <w:t xml:space="preserve">Lệ phí sân bay các nước, phụ thu nhiên liệu và bảo hiểm hàng không. </w:t>
      </w:r>
    </w:p>
    <w:p w14:paraId="10322E6C" w14:textId="328C9ACD" w:rsidR="00E159BA" w:rsidRPr="00AE1A74" w:rsidRDefault="00E159BA" w:rsidP="001426E7">
      <w:pPr>
        <w:widowControl w:val="0"/>
        <w:numPr>
          <w:ilvl w:val="0"/>
          <w:numId w:val="13"/>
        </w:numPr>
        <w:suppressAutoHyphens w:val="0"/>
        <w:overflowPunct w:val="0"/>
        <w:autoSpaceDE w:val="0"/>
        <w:autoSpaceDN w:val="0"/>
        <w:adjustRightInd w:val="0"/>
        <w:spacing w:line="360" w:lineRule="auto"/>
        <w:jc w:val="both"/>
        <w:textAlignment w:val="baseline"/>
        <w:rPr>
          <w:i/>
        </w:rPr>
      </w:pPr>
      <w:r w:rsidRPr="00AE1A74">
        <w:rPr>
          <w:b/>
          <w:bCs/>
          <w:i/>
          <w:color w:val="000000"/>
        </w:rPr>
        <w:t xml:space="preserve">Lệ phí xin visa của ĐSQ và phí dịch thuật (tương đương </w:t>
      </w:r>
      <w:r w:rsidR="00DC4D67" w:rsidRPr="00AE1A74">
        <w:rPr>
          <w:b/>
          <w:bCs/>
          <w:i/>
          <w:color w:val="000000"/>
        </w:rPr>
        <w:t>6</w:t>
      </w:r>
      <w:r w:rsidRPr="00AE1A74">
        <w:rPr>
          <w:b/>
          <w:bCs/>
          <w:i/>
          <w:color w:val="000000"/>
        </w:rPr>
        <w:t>.000.000 VND/người</w:t>
      </w:r>
      <w:r w:rsidR="007E43FC">
        <w:rPr>
          <w:b/>
          <w:bCs/>
          <w:i/>
          <w:color w:val="000000"/>
        </w:rPr>
        <w:t xml:space="preserve"> (</w:t>
      </w:r>
      <w:r w:rsidRPr="00AE1A74">
        <w:rPr>
          <w:b/>
          <w:bCs/>
          <w:i/>
          <w:color w:val="000000"/>
        </w:rPr>
        <w:t>không hoàn lại với bất cứ lý do nào)</w:t>
      </w:r>
    </w:p>
    <w:p w14:paraId="702B9F4D" w14:textId="5576A6C7" w:rsidR="00E159BA" w:rsidRPr="00AE1A74" w:rsidRDefault="00E159BA" w:rsidP="001426E7">
      <w:pPr>
        <w:widowControl w:val="0"/>
        <w:numPr>
          <w:ilvl w:val="0"/>
          <w:numId w:val="13"/>
        </w:numPr>
        <w:suppressAutoHyphens w:val="0"/>
        <w:overflowPunct w:val="0"/>
        <w:autoSpaceDE w:val="0"/>
        <w:autoSpaceDN w:val="0"/>
        <w:adjustRightInd w:val="0"/>
        <w:spacing w:line="360" w:lineRule="auto"/>
        <w:jc w:val="both"/>
        <w:textAlignment w:val="baseline"/>
        <w:rPr>
          <w:i/>
        </w:rPr>
      </w:pPr>
      <w:r w:rsidRPr="00AE1A74">
        <w:rPr>
          <w:i/>
        </w:rPr>
        <w:t>Nghỉ khách sạn</w:t>
      </w:r>
      <w:r w:rsidR="00DC4D67" w:rsidRPr="00AE1A74">
        <w:rPr>
          <w:i/>
        </w:rPr>
        <w:t xml:space="preserve"> </w:t>
      </w:r>
      <w:r w:rsidR="00DC4D67" w:rsidRPr="001D32A8">
        <w:rPr>
          <w:i/>
        </w:rPr>
        <w:t>3</w:t>
      </w:r>
      <w:r w:rsidR="001D32A8" w:rsidRPr="001D32A8">
        <w:rPr>
          <w:i/>
        </w:rPr>
        <w:t xml:space="preserve"> </w:t>
      </w:r>
      <w:r w:rsidR="00DC4D67" w:rsidRPr="001D32A8">
        <w:rPr>
          <w:i/>
        </w:rPr>
        <w:t>-</w:t>
      </w:r>
      <w:r w:rsidRPr="001D32A8">
        <w:rPr>
          <w:i/>
        </w:rPr>
        <w:t xml:space="preserve"> 4*(</w:t>
      </w:r>
      <w:r w:rsidRPr="00AE1A74">
        <w:rPr>
          <w:i/>
        </w:rPr>
        <w:t xml:space="preserve">2 người/phòng, nếu lẻ nam hoặc nữ sẽ xếp phòng 3 người). </w:t>
      </w:r>
    </w:p>
    <w:p w14:paraId="548B4468" w14:textId="5CB7E721" w:rsidR="00E159BA" w:rsidRPr="00AE1A74" w:rsidRDefault="00E159BA" w:rsidP="001426E7">
      <w:pPr>
        <w:widowControl w:val="0"/>
        <w:numPr>
          <w:ilvl w:val="0"/>
          <w:numId w:val="13"/>
        </w:numPr>
        <w:suppressAutoHyphens w:val="0"/>
        <w:overflowPunct w:val="0"/>
        <w:autoSpaceDE w:val="0"/>
        <w:autoSpaceDN w:val="0"/>
        <w:adjustRightInd w:val="0"/>
        <w:spacing w:line="360" w:lineRule="auto"/>
        <w:jc w:val="both"/>
        <w:textAlignment w:val="baseline"/>
        <w:rPr>
          <w:i/>
        </w:rPr>
      </w:pPr>
      <w:r w:rsidRPr="00AE1A74">
        <w:rPr>
          <w:i/>
        </w:rPr>
        <w:t xml:space="preserve">Ăn 3 bữa/ngày theo chương trình. </w:t>
      </w:r>
    </w:p>
    <w:p w14:paraId="7DCC384C" w14:textId="2AC82ECB" w:rsidR="00E159BA" w:rsidRPr="00AE1A74" w:rsidRDefault="00E159BA" w:rsidP="001426E7">
      <w:pPr>
        <w:widowControl w:val="0"/>
        <w:numPr>
          <w:ilvl w:val="0"/>
          <w:numId w:val="13"/>
        </w:numPr>
        <w:suppressAutoHyphens w:val="0"/>
        <w:overflowPunct w:val="0"/>
        <w:autoSpaceDE w:val="0"/>
        <w:autoSpaceDN w:val="0"/>
        <w:adjustRightInd w:val="0"/>
        <w:spacing w:line="360" w:lineRule="auto"/>
        <w:jc w:val="both"/>
        <w:textAlignment w:val="baseline"/>
        <w:rPr>
          <w:i/>
        </w:rPr>
      </w:pPr>
      <w:r w:rsidRPr="00AE1A74">
        <w:rPr>
          <w:i/>
          <w:lang w:val="vi-VN"/>
        </w:rPr>
        <w:t xml:space="preserve">Nước uống trên xe </w:t>
      </w:r>
      <w:r w:rsidR="001D32A8">
        <w:rPr>
          <w:i/>
        </w:rPr>
        <w:t>ô tô</w:t>
      </w:r>
      <w:r w:rsidRPr="00AE1A74">
        <w:rPr>
          <w:i/>
          <w:lang w:val="vi-VN"/>
        </w:rPr>
        <w:t xml:space="preserve"> 1 chai 0,5l/người/ngày.</w:t>
      </w:r>
    </w:p>
    <w:p w14:paraId="1E98B8BE" w14:textId="77777777" w:rsidR="00E159BA" w:rsidRPr="00AE1A74" w:rsidRDefault="00E159BA" w:rsidP="001426E7">
      <w:pPr>
        <w:widowControl w:val="0"/>
        <w:numPr>
          <w:ilvl w:val="0"/>
          <w:numId w:val="13"/>
        </w:numPr>
        <w:suppressAutoHyphens w:val="0"/>
        <w:overflowPunct w:val="0"/>
        <w:autoSpaceDE w:val="0"/>
        <w:autoSpaceDN w:val="0"/>
        <w:adjustRightInd w:val="0"/>
        <w:spacing w:line="360" w:lineRule="auto"/>
        <w:ind w:right="571"/>
        <w:jc w:val="both"/>
        <w:textAlignment w:val="baseline"/>
        <w:rPr>
          <w:b/>
          <w:bCs/>
          <w:i/>
        </w:rPr>
      </w:pPr>
      <w:r w:rsidRPr="00AE1A74">
        <w:rPr>
          <w:i/>
        </w:rPr>
        <w:t xml:space="preserve">Xe ô tô máy lạnh đưa đón đoàn theo chương trình. </w:t>
      </w:r>
    </w:p>
    <w:p w14:paraId="63F411AF" w14:textId="7B334BEC" w:rsidR="00E159BA" w:rsidRPr="00CD4307" w:rsidRDefault="00E159BA" w:rsidP="001426E7">
      <w:pPr>
        <w:widowControl w:val="0"/>
        <w:numPr>
          <w:ilvl w:val="0"/>
          <w:numId w:val="13"/>
        </w:numPr>
        <w:suppressAutoHyphens w:val="0"/>
        <w:overflowPunct w:val="0"/>
        <w:autoSpaceDE w:val="0"/>
        <w:autoSpaceDN w:val="0"/>
        <w:adjustRightInd w:val="0"/>
        <w:spacing w:line="360" w:lineRule="auto"/>
        <w:jc w:val="both"/>
        <w:textAlignment w:val="baseline"/>
        <w:rPr>
          <w:i/>
        </w:rPr>
      </w:pPr>
      <w:r w:rsidRPr="00AE1A74">
        <w:rPr>
          <w:i/>
        </w:rPr>
        <w:t>Lệ phí thăm quan thắng cảnh, vui chơi giải trí theo chương trình</w:t>
      </w:r>
      <w:r w:rsidR="00CD4307">
        <w:rPr>
          <w:i/>
        </w:rPr>
        <w:t xml:space="preserve"> (</w:t>
      </w:r>
      <w:r w:rsidR="00CD4307" w:rsidRPr="00CD4307">
        <w:rPr>
          <w:i/>
        </w:rPr>
        <w:t>Thưởng thức bia tươi</w:t>
      </w:r>
      <w:r w:rsidR="00CD4307">
        <w:rPr>
          <w:i/>
        </w:rPr>
        <w:t xml:space="preserve"> ; </w:t>
      </w:r>
      <w:r w:rsidR="00CD4307" w:rsidRPr="00CD4307">
        <w:rPr>
          <w:i/>
        </w:rPr>
        <w:t>Du thuyền sông Danube</w:t>
      </w:r>
      <w:r w:rsidRPr="00CD4307">
        <w:rPr>
          <w:i/>
        </w:rPr>
        <w:t xml:space="preserve"> </w:t>
      </w:r>
      <w:r w:rsidR="00CD4307">
        <w:rPr>
          <w:i/>
        </w:rPr>
        <w:t>)</w:t>
      </w:r>
    </w:p>
    <w:p w14:paraId="25575D6A" w14:textId="77777777" w:rsidR="00E159BA" w:rsidRPr="00AE1A74" w:rsidRDefault="00E159BA" w:rsidP="001426E7">
      <w:pPr>
        <w:widowControl w:val="0"/>
        <w:numPr>
          <w:ilvl w:val="0"/>
          <w:numId w:val="13"/>
        </w:numPr>
        <w:suppressAutoHyphens w:val="0"/>
        <w:overflowPunct w:val="0"/>
        <w:autoSpaceDE w:val="0"/>
        <w:autoSpaceDN w:val="0"/>
        <w:adjustRightInd w:val="0"/>
        <w:spacing w:line="360" w:lineRule="auto"/>
        <w:jc w:val="both"/>
        <w:textAlignment w:val="baseline"/>
        <w:rPr>
          <w:i/>
        </w:rPr>
      </w:pPr>
      <w:r w:rsidRPr="00AE1A74">
        <w:rPr>
          <w:i/>
        </w:rPr>
        <w:t xml:space="preserve">Hướng dẫn viên tiếng Việt chuyên nghiệp đi theo đoàn từ Việt Nam </w:t>
      </w:r>
    </w:p>
    <w:p w14:paraId="23A76222" w14:textId="77777777" w:rsidR="00E159BA" w:rsidRPr="00AE1A74" w:rsidRDefault="00E159BA" w:rsidP="001426E7">
      <w:pPr>
        <w:widowControl w:val="0"/>
        <w:numPr>
          <w:ilvl w:val="0"/>
          <w:numId w:val="13"/>
        </w:numPr>
        <w:suppressAutoHyphens w:val="0"/>
        <w:overflowPunct w:val="0"/>
        <w:autoSpaceDE w:val="0"/>
        <w:autoSpaceDN w:val="0"/>
        <w:adjustRightInd w:val="0"/>
        <w:spacing w:line="360" w:lineRule="auto"/>
        <w:jc w:val="both"/>
        <w:textAlignment w:val="baseline"/>
        <w:rPr>
          <w:i/>
        </w:rPr>
      </w:pPr>
      <w:r w:rsidRPr="00AE1A74">
        <w:rPr>
          <w:i/>
        </w:rPr>
        <w:t>Quà tặng của Công ty Du lịch: Mũ vải</w:t>
      </w:r>
    </w:p>
    <w:p w14:paraId="2DB04C34" w14:textId="72D36184" w:rsidR="001D32A8" w:rsidRPr="007E43FC" w:rsidRDefault="00E159BA" w:rsidP="001426E7">
      <w:pPr>
        <w:widowControl w:val="0"/>
        <w:numPr>
          <w:ilvl w:val="0"/>
          <w:numId w:val="13"/>
        </w:numPr>
        <w:suppressAutoHyphens w:val="0"/>
        <w:overflowPunct w:val="0"/>
        <w:autoSpaceDE w:val="0"/>
        <w:autoSpaceDN w:val="0"/>
        <w:adjustRightInd w:val="0"/>
        <w:spacing w:line="360" w:lineRule="auto"/>
        <w:jc w:val="both"/>
        <w:textAlignment w:val="baseline"/>
        <w:rPr>
          <w:b/>
          <w:i/>
          <w:color w:val="C00000"/>
        </w:rPr>
      </w:pPr>
      <w:r w:rsidRPr="001D32A8">
        <w:rPr>
          <w:i/>
        </w:rPr>
        <w:t xml:space="preserve">Bảo hiểm du lịch toàn cầu với mức bồi thường tối đa: </w:t>
      </w:r>
      <w:r w:rsidRPr="001D32A8">
        <w:rPr>
          <w:b/>
          <w:i/>
        </w:rPr>
        <w:t>50,000USD/ khách/vụ</w:t>
      </w:r>
    </w:p>
    <w:p w14:paraId="6EE01F09" w14:textId="127BAD34" w:rsidR="00E159BA" w:rsidRPr="001D32A8" w:rsidRDefault="00E159BA" w:rsidP="001426E7">
      <w:pPr>
        <w:widowControl w:val="0"/>
        <w:suppressAutoHyphens w:val="0"/>
        <w:overflowPunct w:val="0"/>
        <w:autoSpaceDE w:val="0"/>
        <w:autoSpaceDN w:val="0"/>
        <w:adjustRightInd w:val="0"/>
        <w:spacing w:line="360" w:lineRule="auto"/>
        <w:jc w:val="both"/>
        <w:textAlignment w:val="baseline"/>
        <w:rPr>
          <w:b/>
          <w:iCs/>
          <w:color w:val="C00000"/>
          <w:u w:val="single"/>
        </w:rPr>
      </w:pPr>
      <w:r w:rsidRPr="001D32A8">
        <w:rPr>
          <w:b/>
          <w:iCs/>
          <w:color w:val="C00000"/>
          <w:u w:val="single"/>
        </w:rPr>
        <w:t>GIÁ KHÔNG BAO GỒM</w:t>
      </w:r>
    </w:p>
    <w:p w14:paraId="271393EF" w14:textId="77777777" w:rsidR="00E159BA" w:rsidRPr="00AE1A74" w:rsidRDefault="00E159BA" w:rsidP="001426E7">
      <w:pPr>
        <w:widowControl w:val="0"/>
        <w:numPr>
          <w:ilvl w:val="0"/>
          <w:numId w:val="14"/>
        </w:numPr>
        <w:suppressAutoHyphens w:val="0"/>
        <w:overflowPunct w:val="0"/>
        <w:autoSpaceDE w:val="0"/>
        <w:autoSpaceDN w:val="0"/>
        <w:adjustRightInd w:val="0"/>
        <w:spacing w:line="360" w:lineRule="auto"/>
        <w:textAlignment w:val="baseline"/>
        <w:rPr>
          <w:bCs/>
          <w:i/>
          <w:color w:val="000000"/>
        </w:rPr>
      </w:pPr>
      <w:r w:rsidRPr="00AE1A74">
        <w:rPr>
          <w:bCs/>
          <w:i/>
          <w:color w:val="000000"/>
        </w:rPr>
        <w:t>Phí làm hộ chiếu.</w:t>
      </w:r>
    </w:p>
    <w:p w14:paraId="351EEE73" w14:textId="38551396" w:rsidR="00E159BA" w:rsidRDefault="00E159BA" w:rsidP="001426E7">
      <w:pPr>
        <w:widowControl w:val="0"/>
        <w:numPr>
          <w:ilvl w:val="0"/>
          <w:numId w:val="14"/>
        </w:numPr>
        <w:suppressAutoHyphens w:val="0"/>
        <w:overflowPunct w:val="0"/>
        <w:autoSpaceDE w:val="0"/>
        <w:autoSpaceDN w:val="0"/>
        <w:adjustRightInd w:val="0"/>
        <w:spacing w:line="360" w:lineRule="auto"/>
        <w:textAlignment w:val="baseline"/>
        <w:rPr>
          <w:bCs/>
          <w:i/>
          <w:color w:val="000000"/>
        </w:rPr>
      </w:pPr>
      <w:r w:rsidRPr="00AE1A74">
        <w:rPr>
          <w:bCs/>
          <w:i/>
          <w:color w:val="000000"/>
        </w:rPr>
        <w:t>Phụ thu nghỉ phòng đơn (nếu có).</w:t>
      </w:r>
    </w:p>
    <w:p w14:paraId="7EAE7536" w14:textId="77777777" w:rsidR="00E159BA" w:rsidRPr="00AE1A74" w:rsidRDefault="00E159BA" w:rsidP="001426E7">
      <w:pPr>
        <w:widowControl w:val="0"/>
        <w:numPr>
          <w:ilvl w:val="0"/>
          <w:numId w:val="14"/>
        </w:numPr>
        <w:suppressAutoHyphens w:val="0"/>
        <w:overflowPunct w:val="0"/>
        <w:autoSpaceDE w:val="0"/>
        <w:autoSpaceDN w:val="0"/>
        <w:adjustRightInd w:val="0"/>
        <w:spacing w:line="360" w:lineRule="auto"/>
        <w:textAlignment w:val="baseline"/>
        <w:rPr>
          <w:bCs/>
          <w:i/>
          <w:color w:val="000000"/>
        </w:rPr>
      </w:pPr>
      <w:r w:rsidRPr="00AE1A74">
        <w:rPr>
          <w:bCs/>
          <w:i/>
          <w:color w:val="000000"/>
        </w:rPr>
        <w:t>Chi phí cá nhân như: đồ uống, điện thoại, giặt là quần áo, hành lý quá cước…</w:t>
      </w:r>
    </w:p>
    <w:p w14:paraId="05D384BE" w14:textId="77777777" w:rsidR="00E159BA" w:rsidRPr="00AE1A74" w:rsidRDefault="00E159BA" w:rsidP="001426E7">
      <w:pPr>
        <w:widowControl w:val="0"/>
        <w:numPr>
          <w:ilvl w:val="0"/>
          <w:numId w:val="14"/>
        </w:numPr>
        <w:suppressAutoHyphens w:val="0"/>
        <w:overflowPunct w:val="0"/>
        <w:autoSpaceDE w:val="0"/>
        <w:autoSpaceDN w:val="0"/>
        <w:adjustRightInd w:val="0"/>
        <w:spacing w:line="360" w:lineRule="auto"/>
        <w:textAlignment w:val="baseline"/>
        <w:rPr>
          <w:b/>
          <w:i/>
          <w:color w:val="000000"/>
        </w:rPr>
      </w:pPr>
      <w:r w:rsidRPr="00AE1A74">
        <w:rPr>
          <w:bCs/>
          <w:i/>
          <w:color w:val="000000"/>
        </w:rPr>
        <w:t>Các chi phí khác không có trong chương trình.</w:t>
      </w:r>
    </w:p>
    <w:p w14:paraId="1E9824B3" w14:textId="08C41EC7" w:rsidR="00E159BA" w:rsidRPr="00AE1A74" w:rsidRDefault="00E159BA" w:rsidP="001426E7">
      <w:pPr>
        <w:widowControl w:val="0"/>
        <w:numPr>
          <w:ilvl w:val="0"/>
          <w:numId w:val="14"/>
        </w:numPr>
        <w:suppressAutoHyphens w:val="0"/>
        <w:overflowPunct w:val="0"/>
        <w:autoSpaceDE w:val="0"/>
        <w:autoSpaceDN w:val="0"/>
        <w:adjustRightInd w:val="0"/>
        <w:spacing w:line="360" w:lineRule="auto"/>
        <w:textAlignment w:val="baseline"/>
        <w:rPr>
          <w:b/>
          <w:bCs/>
          <w:i/>
          <w:color w:val="0000FF"/>
          <w:u w:val="single"/>
        </w:rPr>
      </w:pPr>
      <w:r w:rsidRPr="00AE1A74">
        <w:rPr>
          <w:b/>
          <w:bCs/>
          <w:i/>
          <w:color w:val="000000"/>
        </w:rPr>
        <w:t>Tiền bồi dưỡng cho hướng dẫn và lái xe ở các nước (</w:t>
      </w:r>
      <w:r w:rsidR="00231F8C">
        <w:rPr>
          <w:b/>
          <w:bCs/>
          <w:i/>
          <w:color w:val="000000"/>
        </w:rPr>
        <w:t>80</w:t>
      </w:r>
      <w:r w:rsidRPr="00AE1A74">
        <w:rPr>
          <w:b/>
          <w:bCs/>
          <w:i/>
          <w:color w:val="000000"/>
        </w:rPr>
        <w:t xml:space="preserve"> EUR/khách cho cả hành trình)</w:t>
      </w:r>
    </w:p>
    <w:p w14:paraId="4DC498EE" w14:textId="77777777" w:rsidR="00E159BA" w:rsidRPr="00AE1A74" w:rsidRDefault="00E159BA" w:rsidP="001426E7">
      <w:pPr>
        <w:widowControl w:val="0"/>
        <w:numPr>
          <w:ilvl w:val="0"/>
          <w:numId w:val="14"/>
        </w:numPr>
        <w:suppressAutoHyphens w:val="0"/>
        <w:overflowPunct w:val="0"/>
        <w:autoSpaceDE w:val="0"/>
        <w:autoSpaceDN w:val="0"/>
        <w:adjustRightInd w:val="0"/>
        <w:spacing w:line="360" w:lineRule="auto"/>
        <w:textAlignment w:val="baseline"/>
        <w:rPr>
          <w:bCs/>
          <w:i/>
          <w:color w:val="0000FF"/>
          <w:u w:val="single"/>
        </w:rPr>
      </w:pPr>
      <w:r w:rsidRPr="00AE1A74">
        <w:rPr>
          <w:bCs/>
          <w:i/>
          <w:color w:val="000000"/>
        </w:rPr>
        <w:t>Thuế VAT</w:t>
      </w:r>
    </w:p>
    <w:p w14:paraId="6F951A75" w14:textId="00B698BA" w:rsidR="001D32A8" w:rsidRPr="007E43FC" w:rsidRDefault="00E159BA" w:rsidP="001426E7">
      <w:pPr>
        <w:widowControl w:val="0"/>
        <w:numPr>
          <w:ilvl w:val="0"/>
          <w:numId w:val="14"/>
        </w:numPr>
        <w:suppressAutoHyphens w:val="0"/>
        <w:overflowPunct w:val="0"/>
        <w:autoSpaceDE w:val="0"/>
        <w:autoSpaceDN w:val="0"/>
        <w:adjustRightInd w:val="0"/>
        <w:spacing w:line="360" w:lineRule="auto"/>
        <w:textAlignment w:val="baseline"/>
        <w:rPr>
          <w:bCs/>
          <w:i/>
          <w:color w:val="000000"/>
        </w:rPr>
      </w:pPr>
      <w:r w:rsidRPr="00AE1A74">
        <w:rPr>
          <w:bCs/>
          <w:i/>
          <w:color w:val="000000"/>
        </w:rPr>
        <w:t xml:space="preserve">Visa nhập cảnh lại Việt Nam cho khách mang quốc tịch nước ngoài. </w:t>
      </w:r>
    </w:p>
    <w:p w14:paraId="2FB047CD" w14:textId="7DEFB238" w:rsidR="00251CF3" w:rsidRPr="001D32A8" w:rsidRDefault="00251CF3" w:rsidP="001426E7">
      <w:pPr>
        <w:widowControl w:val="0"/>
        <w:suppressAutoHyphens w:val="0"/>
        <w:overflowPunct w:val="0"/>
        <w:autoSpaceDE w:val="0"/>
        <w:autoSpaceDN w:val="0"/>
        <w:adjustRightInd w:val="0"/>
        <w:spacing w:line="360" w:lineRule="auto"/>
        <w:textAlignment w:val="baseline"/>
        <w:rPr>
          <w:b/>
          <w:bCs/>
          <w:iCs/>
          <w:color w:val="C00000"/>
          <w:u w:val="single"/>
        </w:rPr>
      </w:pPr>
      <w:r w:rsidRPr="001D32A8">
        <w:rPr>
          <w:b/>
          <w:bCs/>
          <w:iCs/>
          <w:color w:val="C00000"/>
          <w:u w:val="single"/>
        </w:rPr>
        <w:t>LƯU Ý:</w:t>
      </w:r>
    </w:p>
    <w:p w14:paraId="18BF55F9" w14:textId="77777777" w:rsidR="00251CF3" w:rsidRPr="00251CF3" w:rsidRDefault="00251CF3" w:rsidP="001426E7">
      <w:pPr>
        <w:widowControl w:val="0"/>
        <w:numPr>
          <w:ilvl w:val="0"/>
          <w:numId w:val="20"/>
        </w:numPr>
        <w:suppressAutoHyphens w:val="0"/>
        <w:overflowPunct w:val="0"/>
        <w:autoSpaceDE w:val="0"/>
        <w:autoSpaceDN w:val="0"/>
        <w:adjustRightInd w:val="0"/>
        <w:spacing w:line="360" w:lineRule="auto"/>
        <w:textAlignment w:val="baseline"/>
        <w:rPr>
          <w:bCs/>
          <w:i/>
          <w:iCs/>
          <w:color w:val="000000"/>
          <w:lang w:val="vi-VN"/>
        </w:rPr>
      </w:pPr>
      <w:r w:rsidRPr="00251CF3">
        <w:rPr>
          <w:bCs/>
          <w:i/>
          <w:iCs/>
          <w:color w:val="000000"/>
          <w:lang w:val="vi-VN"/>
        </w:rPr>
        <w:t>Lịch trình có thể thay đổi để phù hợp với tình hình di chuyển thực tế nhưng vẫn đảm bảo đủ các điểm tham quan và đêm khách sạn.</w:t>
      </w:r>
    </w:p>
    <w:p w14:paraId="7F51E468" w14:textId="77777777" w:rsidR="00251CF3" w:rsidRPr="00251CF3" w:rsidRDefault="00251CF3" w:rsidP="001426E7">
      <w:pPr>
        <w:widowControl w:val="0"/>
        <w:numPr>
          <w:ilvl w:val="0"/>
          <w:numId w:val="20"/>
        </w:numPr>
        <w:suppressAutoHyphens w:val="0"/>
        <w:overflowPunct w:val="0"/>
        <w:autoSpaceDE w:val="0"/>
        <w:autoSpaceDN w:val="0"/>
        <w:adjustRightInd w:val="0"/>
        <w:spacing w:line="360" w:lineRule="auto"/>
        <w:textAlignment w:val="baseline"/>
        <w:rPr>
          <w:bCs/>
          <w:i/>
          <w:iCs/>
          <w:color w:val="000000"/>
          <w:lang w:val="vi-VN"/>
        </w:rPr>
      </w:pPr>
      <w:r w:rsidRPr="00251CF3">
        <w:rPr>
          <w:bCs/>
          <w:i/>
          <w:iCs/>
          <w:color w:val="000000"/>
          <w:lang w:val="vi-VN"/>
        </w:rPr>
        <w:t xml:space="preserve">Giá áp dụng theo tỷ giá </w:t>
      </w:r>
      <w:r w:rsidRPr="000E4691">
        <w:rPr>
          <w:bCs/>
          <w:i/>
          <w:iCs/>
          <w:color w:val="000000"/>
          <w:lang w:val="vi-VN"/>
        </w:rPr>
        <w:t>EURO</w:t>
      </w:r>
      <w:r w:rsidRPr="00251CF3">
        <w:rPr>
          <w:bCs/>
          <w:i/>
          <w:iCs/>
          <w:color w:val="000000"/>
          <w:lang w:val="vi-VN"/>
        </w:rPr>
        <w:t xml:space="preserve"> khoảng </w:t>
      </w:r>
      <w:r w:rsidRPr="000E4691">
        <w:rPr>
          <w:bCs/>
          <w:i/>
          <w:iCs/>
          <w:color w:val="000000"/>
          <w:lang w:val="vi-VN"/>
        </w:rPr>
        <w:t>28</w:t>
      </w:r>
      <w:r w:rsidRPr="00251CF3">
        <w:rPr>
          <w:bCs/>
          <w:i/>
          <w:iCs/>
          <w:color w:val="000000"/>
          <w:lang w:val="vi-VN"/>
        </w:rPr>
        <w:t xml:space="preserve">.500 vnđ/ 1 </w:t>
      </w:r>
      <w:r w:rsidRPr="000E4691">
        <w:rPr>
          <w:bCs/>
          <w:i/>
          <w:iCs/>
          <w:color w:val="000000"/>
          <w:lang w:val="vi-VN"/>
        </w:rPr>
        <w:t>EUR</w:t>
      </w:r>
      <w:r w:rsidRPr="00251CF3">
        <w:rPr>
          <w:bCs/>
          <w:i/>
          <w:iCs/>
          <w:color w:val="000000"/>
          <w:lang w:val="vi-VN"/>
        </w:rPr>
        <w:t xml:space="preserve">. Nếu tỷ giá có biến động, phía công ty du lịch sẽ điều chỉnh tỷ giá </w:t>
      </w:r>
      <w:r w:rsidRPr="000E4691">
        <w:rPr>
          <w:bCs/>
          <w:i/>
          <w:iCs/>
          <w:color w:val="000000"/>
          <w:lang w:val="vi-VN"/>
        </w:rPr>
        <w:t>g</w:t>
      </w:r>
      <w:r w:rsidRPr="00251CF3">
        <w:rPr>
          <w:bCs/>
          <w:i/>
          <w:iCs/>
          <w:color w:val="000000"/>
          <w:lang w:val="vi-VN"/>
        </w:rPr>
        <w:t>iảm hoặc tăng theo tình hình thực tế.</w:t>
      </w:r>
    </w:p>
    <w:p w14:paraId="35DD7E06" w14:textId="77777777" w:rsidR="00251CF3" w:rsidRPr="000E4691" w:rsidRDefault="00251CF3" w:rsidP="001426E7">
      <w:pPr>
        <w:widowControl w:val="0"/>
        <w:suppressAutoHyphens w:val="0"/>
        <w:overflowPunct w:val="0"/>
        <w:autoSpaceDE w:val="0"/>
        <w:autoSpaceDN w:val="0"/>
        <w:adjustRightInd w:val="0"/>
        <w:spacing w:line="360" w:lineRule="auto"/>
        <w:textAlignment w:val="baseline"/>
        <w:rPr>
          <w:bCs/>
          <w:i/>
          <w:color w:val="000000"/>
          <w:lang w:val="vi-VN"/>
        </w:rPr>
      </w:pPr>
    </w:p>
    <w:sectPr w:rsidR="00251CF3" w:rsidRPr="000E4691" w:rsidSect="007F3FBF">
      <w:headerReference w:type="even" r:id="rId19"/>
      <w:headerReference w:type="first" r:id="rId20"/>
      <w:pgSz w:w="11906" w:h="16838"/>
      <w:pgMar w:top="862" w:right="862" w:bottom="862" w:left="862" w:header="561" w:footer="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1DD21" w14:textId="77777777" w:rsidR="003D4DF1" w:rsidRDefault="003D4DF1">
      <w:r>
        <w:separator/>
      </w:r>
    </w:p>
  </w:endnote>
  <w:endnote w:type="continuationSeparator" w:id="0">
    <w:p w14:paraId="3F98B351" w14:textId="77777777" w:rsidR="003D4DF1" w:rsidRDefault="003D4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default"/>
    <w:sig w:usb0="00000000" w:usb1="00000000" w:usb2="00000000"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VnFreeH">
    <w:altName w:val="Courier New"/>
    <w:panose1 w:val="020B7200000000000000"/>
    <w:charset w:val="00"/>
    <w:family w:val="swiss"/>
    <w:pitch w:val="variable"/>
    <w:sig w:usb0="00000003" w:usb1="00000000" w:usb2="00000000" w:usb3="00000000" w:csb0="00000001" w:csb1="00000000"/>
  </w:font>
  <w:font w:name="OpenSymbol">
    <w:altName w:val="MS Gothic"/>
    <w:charset w:val="80"/>
    <w:family w:val="auto"/>
    <w:pitch w:val="default"/>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VNI-Oxford">
    <w:altName w:val="Times New Roman"/>
    <w:charset w:val="00"/>
    <w:family w:val="auto"/>
    <w:pitch w:val="default"/>
    <w:sig w:usb0="00000000" w:usb1="00000000" w:usb2="00000000" w:usb3="00000000" w:csb0="00000001" w:csb1="00000000"/>
  </w:font>
  <w:font w:name="HelveticaNeue LT 45 Light Regul">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BF415" w14:textId="77777777" w:rsidR="003D4DF1" w:rsidRDefault="003D4DF1">
      <w:r>
        <w:separator/>
      </w:r>
    </w:p>
  </w:footnote>
  <w:footnote w:type="continuationSeparator" w:id="0">
    <w:p w14:paraId="72D80FB3" w14:textId="77777777" w:rsidR="003D4DF1" w:rsidRDefault="003D4D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907BB" w14:textId="77777777" w:rsidR="00A9709D" w:rsidRDefault="003D4DF1">
    <w:pPr>
      <w:pStyle w:val="Header"/>
    </w:pPr>
    <w:r>
      <w:rPr>
        <w:lang w:eastAsia="en-US"/>
      </w:rPr>
      <w:pict w14:anchorId="18C422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6022657" o:spid="_x0000_s2053" type="#_x0000_t75" style="position:absolute;margin-left:0;margin-top:0;width:825pt;height:549pt;z-index:-251656192;mso-position-horizontal:center;mso-position-horizontal-relative:margin;mso-position-vertical:center;mso-position-vertical-relative:margin;mso-width-relative:page;mso-height-relative:page" o:allowincell="f">
          <v:imagedata r:id="rId1" o:title="HALLSTAT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3E108" w14:textId="77777777" w:rsidR="00A9709D" w:rsidRDefault="003D4DF1">
    <w:pPr>
      <w:pStyle w:val="Header"/>
    </w:pPr>
    <w:r>
      <w:rPr>
        <w:lang w:eastAsia="en-US"/>
      </w:rPr>
      <w:pict w14:anchorId="375FD5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6022656" o:spid="_x0000_s2052" type="#_x0000_t75" style="position:absolute;margin-left:0;margin-top:0;width:825pt;height:549pt;z-index:-251657216;mso-position-horizontal:center;mso-position-horizontal-relative:margin;mso-position-vertical:center;mso-position-vertical-relative:margin;mso-width-relative:page;mso-height-relative:page" o:allowincell="f">
          <v:imagedata r:id="rId1" o:title="HALLSTAT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11.25pt;height:11.25pt;visibility:visible;mso-wrap-style:square" o:bullet="t">
        <v:imagedata r:id="rId1" o:title=""/>
      </v:shape>
    </w:pict>
  </w:numPicBullet>
  <w:abstractNum w:abstractNumId="0" w15:restartNumberingAfterBreak="0">
    <w:nsid w:val="8B9679EA"/>
    <w:multiLevelType w:val="singleLevel"/>
    <w:tmpl w:val="8B9679EA"/>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BBAB40F0"/>
    <w:multiLevelType w:val="singleLevel"/>
    <w:tmpl w:val="BBAB40F0"/>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00000001"/>
    <w:multiLevelType w:val="multilevel"/>
    <w:tmpl w:val="00000001"/>
    <w:lvl w:ilvl="0">
      <w:start w:val="1"/>
      <w:numFmt w:val="none"/>
      <w:suff w:val="nothing"/>
      <w:lvlText w:val=""/>
      <w:lvlJc w:val="left"/>
      <w:pPr>
        <w:tabs>
          <w:tab w:val="left" w:pos="432"/>
        </w:tabs>
        <w:ind w:left="432" w:hanging="432"/>
      </w:pPr>
    </w:lvl>
    <w:lvl w:ilvl="1">
      <w:start w:val="1"/>
      <w:numFmt w:val="none"/>
      <w:suff w:val="nothing"/>
      <w:lvlText w:val=""/>
      <w:lvlJc w:val="left"/>
      <w:pPr>
        <w:tabs>
          <w:tab w:val="left" w:pos="576"/>
        </w:tabs>
        <w:ind w:left="576" w:hanging="576"/>
      </w:pPr>
    </w:lvl>
    <w:lvl w:ilvl="2">
      <w:start w:val="1"/>
      <w:numFmt w:val="none"/>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pStyle w:val="Heading8"/>
      <w:suff w:val="nothing"/>
      <w:lvlText w:val=""/>
      <w:lvlJc w:val="left"/>
      <w:pPr>
        <w:tabs>
          <w:tab w:val="left" w:pos="0"/>
        </w:tabs>
        <w:ind w:left="1440" w:hanging="1440"/>
      </w:pPr>
    </w:lvl>
    <w:lvl w:ilvl="8">
      <w:start w:val="1"/>
      <w:numFmt w:val="none"/>
      <w:suff w:val="nothing"/>
      <w:lvlText w:val=""/>
      <w:lvlJc w:val="left"/>
      <w:pPr>
        <w:tabs>
          <w:tab w:val="left" w:pos="1584"/>
        </w:tabs>
        <w:ind w:left="1584" w:hanging="1584"/>
      </w:pPr>
    </w:lvl>
  </w:abstractNum>
  <w:abstractNum w:abstractNumId="3" w15:restartNumberingAfterBreak="0">
    <w:nsid w:val="00876186"/>
    <w:multiLevelType w:val="hybridMultilevel"/>
    <w:tmpl w:val="4142FE52"/>
    <w:lvl w:ilvl="0" w:tplc="3F6C972A">
      <w:start w:val="1"/>
      <w:numFmt w:val="bullet"/>
      <w:lvlText w:val=""/>
      <w:lvlJc w:val="left"/>
      <w:pPr>
        <w:tabs>
          <w:tab w:val="num" w:pos="720"/>
        </w:tabs>
        <w:ind w:left="720" w:hanging="360"/>
      </w:pPr>
      <w:rPr>
        <w:rFonts w:ascii="Symbol" w:hAnsi="Symbol"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27E4701"/>
    <w:multiLevelType w:val="hybridMultilevel"/>
    <w:tmpl w:val="6A4A0C6A"/>
    <w:lvl w:ilvl="0" w:tplc="04090001">
      <w:start w:val="1"/>
      <w:numFmt w:val="bullet"/>
      <w:lvlText w:val=""/>
      <w:lvlJc w:val="left"/>
      <w:pPr>
        <w:ind w:left="1500" w:hanging="360"/>
      </w:pPr>
      <w:rPr>
        <w:rFonts w:ascii="Symbol" w:hAnsi="Symbol" w:hint="default"/>
        <w:color w:val="C00000"/>
        <w:lang w:val="nl-NL"/>
      </w:rPr>
    </w:lvl>
    <w:lvl w:ilvl="1" w:tplc="FFFFFFFF" w:tentative="1">
      <w:start w:val="1"/>
      <w:numFmt w:val="bullet"/>
      <w:lvlText w:val="o"/>
      <w:lvlJc w:val="left"/>
      <w:pPr>
        <w:ind w:left="2220" w:hanging="360"/>
      </w:pPr>
      <w:rPr>
        <w:rFonts w:ascii="Courier New" w:hAnsi="Courier New" w:cs="Courier New" w:hint="default"/>
      </w:rPr>
    </w:lvl>
    <w:lvl w:ilvl="2" w:tplc="FFFFFFFF" w:tentative="1">
      <w:start w:val="1"/>
      <w:numFmt w:val="bullet"/>
      <w:lvlText w:val=""/>
      <w:lvlJc w:val="left"/>
      <w:pPr>
        <w:ind w:left="2940" w:hanging="360"/>
      </w:pPr>
      <w:rPr>
        <w:rFonts w:ascii="Wingdings" w:hAnsi="Wingdings" w:hint="default"/>
      </w:rPr>
    </w:lvl>
    <w:lvl w:ilvl="3" w:tplc="FFFFFFFF" w:tentative="1">
      <w:start w:val="1"/>
      <w:numFmt w:val="bullet"/>
      <w:lvlText w:val=""/>
      <w:lvlJc w:val="left"/>
      <w:pPr>
        <w:ind w:left="3660" w:hanging="360"/>
      </w:pPr>
      <w:rPr>
        <w:rFonts w:ascii="Symbol" w:hAnsi="Symbol" w:hint="default"/>
      </w:rPr>
    </w:lvl>
    <w:lvl w:ilvl="4" w:tplc="FFFFFFFF" w:tentative="1">
      <w:start w:val="1"/>
      <w:numFmt w:val="bullet"/>
      <w:lvlText w:val="o"/>
      <w:lvlJc w:val="left"/>
      <w:pPr>
        <w:ind w:left="4380" w:hanging="360"/>
      </w:pPr>
      <w:rPr>
        <w:rFonts w:ascii="Courier New" w:hAnsi="Courier New" w:cs="Courier New" w:hint="default"/>
      </w:rPr>
    </w:lvl>
    <w:lvl w:ilvl="5" w:tplc="FFFFFFFF" w:tentative="1">
      <w:start w:val="1"/>
      <w:numFmt w:val="bullet"/>
      <w:lvlText w:val=""/>
      <w:lvlJc w:val="left"/>
      <w:pPr>
        <w:ind w:left="5100" w:hanging="360"/>
      </w:pPr>
      <w:rPr>
        <w:rFonts w:ascii="Wingdings" w:hAnsi="Wingdings" w:hint="default"/>
      </w:rPr>
    </w:lvl>
    <w:lvl w:ilvl="6" w:tplc="FFFFFFFF" w:tentative="1">
      <w:start w:val="1"/>
      <w:numFmt w:val="bullet"/>
      <w:lvlText w:val=""/>
      <w:lvlJc w:val="left"/>
      <w:pPr>
        <w:ind w:left="5820" w:hanging="360"/>
      </w:pPr>
      <w:rPr>
        <w:rFonts w:ascii="Symbol" w:hAnsi="Symbol" w:hint="default"/>
      </w:rPr>
    </w:lvl>
    <w:lvl w:ilvl="7" w:tplc="FFFFFFFF" w:tentative="1">
      <w:start w:val="1"/>
      <w:numFmt w:val="bullet"/>
      <w:lvlText w:val="o"/>
      <w:lvlJc w:val="left"/>
      <w:pPr>
        <w:ind w:left="6540" w:hanging="360"/>
      </w:pPr>
      <w:rPr>
        <w:rFonts w:ascii="Courier New" w:hAnsi="Courier New" w:cs="Courier New" w:hint="default"/>
      </w:rPr>
    </w:lvl>
    <w:lvl w:ilvl="8" w:tplc="FFFFFFFF" w:tentative="1">
      <w:start w:val="1"/>
      <w:numFmt w:val="bullet"/>
      <w:lvlText w:val=""/>
      <w:lvlJc w:val="left"/>
      <w:pPr>
        <w:ind w:left="7260" w:hanging="360"/>
      </w:pPr>
      <w:rPr>
        <w:rFonts w:ascii="Wingdings" w:hAnsi="Wingdings" w:hint="default"/>
      </w:rPr>
    </w:lvl>
  </w:abstractNum>
  <w:abstractNum w:abstractNumId="5" w15:restartNumberingAfterBreak="0">
    <w:nsid w:val="1E740C9E"/>
    <w:multiLevelType w:val="hybridMultilevel"/>
    <w:tmpl w:val="8924A254"/>
    <w:lvl w:ilvl="0" w:tplc="0409000D">
      <w:start w:val="1"/>
      <w:numFmt w:val="bullet"/>
      <w:lvlText w:val=""/>
      <w:lvlJc w:val="left"/>
      <w:pPr>
        <w:ind w:left="720" w:hanging="360"/>
      </w:pPr>
      <w:rPr>
        <w:rFonts w:ascii="Wingdings" w:hAnsi="Wingdings" w:hint="default"/>
        <w:color w:val="C00000"/>
        <w:lang w:val="nl-N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454C55"/>
    <w:multiLevelType w:val="hybridMultilevel"/>
    <w:tmpl w:val="878EC46E"/>
    <w:lvl w:ilvl="0" w:tplc="A3884ABE">
      <w:start w:val="1"/>
      <w:numFmt w:val="bullet"/>
      <w:lvlText w:val=""/>
      <w:lvlJc w:val="left"/>
      <w:pPr>
        <w:ind w:left="1500" w:hanging="360"/>
      </w:pPr>
      <w:rPr>
        <w:rFonts w:ascii="Symbol" w:hAnsi="Symbol" w:hint="default"/>
        <w:color w:val="C00000"/>
        <w:lang w:val="nl-NL"/>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15:restartNumberingAfterBreak="0">
    <w:nsid w:val="254E53DF"/>
    <w:multiLevelType w:val="hybridMultilevel"/>
    <w:tmpl w:val="C71CFE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2A304131"/>
    <w:multiLevelType w:val="multilevel"/>
    <w:tmpl w:val="7D8CE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412AFB"/>
    <w:multiLevelType w:val="hybridMultilevel"/>
    <w:tmpl w:val="52367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FAF0563"/>
    <w:multiLevelType w:val="multilevel"/>
    <w:tmpl w:val="C92E8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681F25"/>
    <w:multiLevelType w:val="hybridMultilevel"/>
    <w:tmpl w:val="2AE60A48"/>
    <w:lvl w:ilvl="0" w:tplc="04090001">
      <w:start w:val="1"/>
      <w:numFmt w:val="bullet"/>
      <w:lvlText w:val=""/>
      <w:lvlJc w:val="left"/>
      <w:pPr>
        <w:ind w:left="1080" w:hanging="360"/>
      </w:pPr>
      <w:rPr>
        <w:rFonts w:ascii="Symbol" w:hAnsi="Symbol" w:hint="default"/>
        <w:color w:val="C0000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08F3F51"/>
    <w:multiLevelType w:val="hybridMultilevel"/>
    <w:tmpl w:val="6DBEB09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0B699A"/>
    <w:multiLevelType w:val="hybridMultilevel"/>
    <w:tmpl w:val="D990E124"/>
    <w:lvl w:ilvl="0" w:tplc="A3884ABE">
      <w:start w:val="1"/>
      <w:numFmt w:val="bullet"/>
      <w:lvlText w:val=""/>
      <w:lvlJc w:val="left"/>
      <w:pPr>
        <w:ind w:left="720" w:hanging="360"/>
      </w:pPr>
      <w:rPr>
        <w:rFonts w:ascii="Symbol" w:hAnsi="Symbol" w:hint="default"/>
        <w:color w:val="C00000"/>
        <w:lang w:val="nl-N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0C85D8"/>
    <w:multiLevelType w:val="singleLevel"/>
    <w:tmpl w:val="5A0C85D8"/>
    <w:lvl w:ilvl="0">
      <w:start w:val="1"/>
      <w:numFmt w:val="bullet"/>
      <w:lvlText w:val=""/>
      <w:lvlJc w:val="left"/>
      <w:pPr>
        <w:tabs>
          <w:tab w:val="left" w:pos="420"/>
        </w:tabs>
        <w:ind w:left="420" w:hanging="420"/>
      </w:pPr>
      <w:rPr>
        <w:rFonts w:ascii="Wingdings" w:hAnsi="Wingdings" w:hint="default"/>
      </w:rPr>
    </w:lvl>
  </w:abstractNum>
  <w:abstractNum w:abstractNumId="15" w15:restartNumberingAfterBreak="0">
    <w:nsid w:val="699C6421"/>
    <w:multiLevelType w:val="hybridMultilevel"/>
    <w:tmpl w:val="168ECD2E"/>
    <w:lvl w:ilvl="0" w:tplc="0409000D">
      <w:start w:val="1"/>
      <w:numFmt w:val="bullet"/>
      <w:lvlText w:val=""/>
      <w:lvlJc w:val="left"/>
      <w:pPr>
        <w:tabs>
          <w:tab w:val="num" w:pos="720"/>
        </w:tabs>
        <w:ind w:left="720" w:hanging="360"/>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D7B6200"/>
    <w:multiLevelType w:val="hybridMultilevel"/>
    <w:tmpl w:val="DBF86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5B3577"/>
    <w:multiLevelType w:val="hybridMultilevel"/>
    <w:tmpl w:val="ACD28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090211"/>
    <w:multiLevelType w:val="hybridMultilevel"/>
    <w:tmpl w:val="CA48A3C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09DEA9"/>
    <w:multiLevelType w:val="singleLevel"/>
    <w:tmpl w:val="18920CC6"/>
    <w:lvl w:ilvl="0">
      <w:start w:val="1"/>
      <w:numFmt w:val="bullet"/>
      <w:lvlText w:val=""/>
      <w:lvlJc w:val="left"/>
      <w:pPr>
        <w:tabs>
          <w:tab w:val="left" w:pos="870"/>
        </w:tabs>
        <w:ind w:left="870" w:hanging="420"/>
      </w:pPr>
      <w:rPr>
        <w:rFonts w:ascii="Wingdings" w:hAnsi="Wingdings" w:hint="default"/>
        <w:color w:val="auto"/>
      </w:rPr>
    </w:lvl>
  </w:abstractNum>
  <w:abstractNum w:abstractNumId="20" w15:restartNumberingAfterBreak="0">
    <w:nsid w:val="753A09BD"/>
    <w:multiLevelType w:val="hybridMultilevel"/>
    <w:tmpl w:val="23CEFFA6"/>
    <w:lvl w:ilvl="0" w:tplc="04090001">
      <w:start w:val="1"/>
      <w:numFmt w:val="bullet"/>
      <w:lvlText w:val=""/>
      <w:lvlJc w:val="left"/>
      <w:pPr>
        <w:ind w:left="1500" w:hanging="360"/>
      </w:pPr>
      <w:rPr>
        <w:rFonts w:ascii="Symbol" w:hAnsi="Symbol" w:hint="default"/>
        <w:color w:val="C00000"/>
        <w:lang w:val="nl-NL"/>
      </w:rPr>
    </w:lvl>
    <w:lvl w:ilvl="1" w:tplc="FFFFFFFF" w:tentative="1">
      <w:start w:val="1"/>
      <w:numFmt w:val="bullet"/>
      <w:lvlText w:val="o"/>
      <w:lvlJc w:val="left"/>
      <w:pPr>
        <w:ind w:left="2220" w:hanging="360"/>
      </w:pPr>
      <w:rPr>
        <w:rFonts w:ascii="Courier New" w:hAnsi="Courier New" w:cs="Courier New" w:hint="default"/>
      </w:rPr>
    </w:lvl>
    <w:lvl w:ilvl="2" w:tplc="FFFFFFFF" w:tentative="1">
      <w:start w:val="1"/>
      <w:numFmt w:val="bullet"/>
      <w:lvlText w:val=""/>
      <w:lvlJc w:val="left"/>
      <w:pPr>
        <w:ind w:left="2940" w:hanging="360"/>
      </w:pPr>
      <w:rPr>
        <w:rFonts w:ascii="Wingdings" w:hAnsi="Wingdings" w:hint="default"/>
      </w:rPr>
    </w:lvl>
    <w:lvl w:ilvl="3" w:tplc="FFFFFFFF" w:tentative="1">
      <w:start w:val="1"/>
      <w:numFmt w:val="bullet"/>
      <w:lvlText w:val=""/>
      <w:lvlJc w:val="left"/>
      <w:pPr>
        <w:ind w:left="3660" w:hanging="360"/>
      </w:pPr>
      <w:rPr>
        <w:rFonts w:ascii="Symbol" w:hAnsi="Symbol" w:hint="default"/>
      </w:rPr>
    </w:lvl>
    <w:lvl w:ilvl="4" w:tplc="FFFFFFFF" w:tentative="1">
      <w:start w:val="1"/>
      <w:numFmt w:val="bullet"/>
      <w:lvlText w:val="o"/>
      <w:lvlJc w:val="left"/>
      <w:pPr>
        <w:ind w:left="4380" w:hanging="360"/>
      </w:pPr>
      <w:rPr>
        <w:rFonts w:ascii="Courier New" w:hAnsi="Courier New" w:cs="Courier New" w:hint="default"/>
      </w:rPr>
    </w:lvl>
    <w:lvl w:ilvl="5" w:tplc="FFFFFFFF" w:tentative="1">
      <w:start w:val="1"/>
      <w:numFmt w:val="bullet"/>
      <w:lvlText w:val=""/>
      <w:lvlJc w:val="left"/>
      <w:pPr>
        <w:ind w:left="5100" w:hanging="360"/>
      </w:pPr>
      <w:rPr>
        <w:rFonts w:ascii="Wingdings" w:hAnsi="Wingdings" w:hint="default"/>
      </w:rPr>
    </w:lvl>
    <w:lvl w:ilvl="6" w:tplc="FFFFFFFF" w:tentative="1">
      <w:start w:val="1"/>
      <w:numFmt w:val="bullet"/>
      <w:lvlText w:val=""/>
      <w:lvlJc w:val="left"/>
      <w:pPr>
        <w:ind w:left="5820" w:hanging="360"/>
      </w:pPr>
      <w:rPr>
        <w:rFonts w:ascii="Symbol" w:hAnsi="Symbol" w:hint="default"/>
      </w:rPr>
    </w:lvl>
    <w:lvl w:ilvl="7" w:tplc="FFFFFFFF" w:tentative="1">
      <w:start w:val="1"/>
      <w:numFmt w:val="bullet"/>
      <w:lvlText w:val="o"/>
      <w:lvlJc w:val="left"/>
      <w:pPr>
        <w:ind w:left="6540" w:hanging="360"/>
      </w:pPr>
      <w:rPr>
        <w:rFonts w:ascii="Courier New" w:hAnsi="Courier New" w:cs="Courier New" w:hint="default"/>
      </w:rPr>
    </w:lvl>
    <w:lvl w:ilvl="8" w:tplc="FFFFFFFF" w:tentative="1">
      <w:start w:val="1"/>
      <w:numFmt w:val="bullet"/>
      <w:lvlText w:val=""/>
      <w:lvlJc w:val="left"/>
      <w:pPr>
        <w:ind w:left="7260" w:hanging="360"/>
      </w:pPr>
      <w:rPr>
        <w:rFonts w:ascii="Wingdings" w:hAnsi="Wingdings" w:hint="default"/>
      </w:rPr>
    </w:lvl>
  </w:abstractNum>
  <w:abstractNum w:abstractNumId="21" w15:restartNumberingAfterBreak="0">
    <w:nsid w:val="7E903480"/>
    <w:multiLevelType w:val="hybridMultilevel"/>
    <w:tmpl w:val="4F34FB30"/>
    <w:lvl w:ilvl="0" w:tplc="04090001">
      <w:start w:val="1"/>
      <w:numFmt w:val="bullet"/>
      <w:lvlText w:val=""/>
      <w:lvlJc w:val="left"/>
      <w:pPr>
        <w:ind w:left="1890" w:hanging="360"/>
      </w:pPr>
      <w:rPr>
        <w:rFonts w:ascii="Symbol" w:hAnsi="Symbol" w:hint="default"/>
        <w:color w:val="C00000"/>
        <w:lang w:val="nl-NL"/>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abstractNumId w:val="2"/>
  </w:num>
  <w:num w:numId="2">
    <w:abstractNumId w:val="19"/>
  </w:num>
  <w:num w:numId="3">
    <w:abstractNumId w:val="14"/>
  </w:num>
  <w:num w:numId="4">
    <w:abstractNumId w:val="1"/>
  </w:num>
  <w:num w:numId="5">
    <w:abstractNumId w:val="0"/>
  </w:num>
  <w:num w:numId="6">
    <w:abstractNumId w:val="18"/>
  </w:num>
  <w:num w:numId="7">
    <w:abstractNumId w:val="6"/>
  </w:num>
  <w:num w:numId="8">
    <w:abstractNumId w:val="13"/>
  </w:num>
  <w:num w:numId="9">
    <w:abstractNumId w:val="3"/>
  </w:num>
  <w:num w:numId="10">
    <w:abstractNumId w:val="11"/>
  </w:num>
  <w:num w:numId="11">
    <w:abstractNumId w:val="21"/>
  </w:num>
  <w:num w:numId="12">
    <w:abstractNumId w:val="7"/>
  </w:num>
  <w:num w:numId="13">
    <w:abstractNumId w:val="5"/>
  </w:num>
  <w:num w:numId="14">
    <w:abstractNumId w:val="15"/>
  </w:num>
  <w:num w:numId="15">
    <w:abstractNumId w:val="12"/>
  </w:num>
  <w:num w:numId="16">
    <w:abstractNumId w:val="17"/>
  </w:num>
  <w:num w:numId="17">
    <w:abstractNumId w:val="20"/>
  </w:num>
  <w:num w:numId="18">
    <w:abstractNumId w:val="4"/>
  </w:num>
  <w:num w:numId="19">
    <w:abstractNumId w:val="10"/>
  </w:num>
  <w:num w:numId="20">
    <w:abstractNumId w:val="9"/>
  </w:num>
  <w:num w:numId="21">
    <w:abstractNumId w:val="8"/>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4"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46C"/>
    <w:rsid w:val="000007D9"/>
    <w:rsid w:val="0000295B"/>
    <w:rsid w:val="00007AC2"/>
    <w:rsid w:val="00010572"/>
    <w:rsid w:val="00012883"/>
    <w:rsid w:val="00017EE9"/>
    <w:rsid w:val="000256DD"/>
    <w:rsid w:val="00032178"/>
    <w:rsid w:val="00034165"/>
    <w:rsid w:val="000400CE"/>
    <w:rsid w:val="00055983"/>
    <w:rsid w:val="00056D0B"/>
    <w:rsid w:val="00065DB4"/>
    <w:rsid w:val="00066A48"/>
    <w:rsid w:val="00077236"/>
    <w:rsid w:val="00081DB6"/>
    <w:rsid w:val="00093CA2"/>
    <w:rsid w:val="000947FC"/>
    <w:rsid w:val="000A3A27"/>
    <w:rsid w:val="000A688C"/>
    <w:rsid w:val="000B1DA2"/>
    <w:rsid w:val="000B2E96"/>
    <w:rsid w:val="000B5E20"/>
    <w:rsid w:val="000C25B6"/>
    <w:rsid w:val="000C585D"/>
    <w:rsid w:val="000D5AB2"/>
    <w:rsid w:val="000E4691"/>
    <w:rsid w:val="000E760D"/>
    <w:rsid w:val="000E7BF7"/>
    <w:rsid w:val="000F162B"/>
    <w:rsid w:val="000F17A6"/>
    <w:rsid w:val="000F3C85"/>
    <w:rsid w:val="00100523"/>
    <w:rsid w:val="00104827"/>
    <w:rsid w:val="00106D59"/>
    <w:rsid w:val="0010763D"/>
    <w:rsid w:val="00111C8E"/>
    <w:rsid w:val="001126AE"/>
    <w:rsid w:val="001238BF"/>
    <w:rsid w:val="00126D0A"/>
    <w:rsid w:val="00132C28"/>
    <w:rsid w:val="001426E7"/>
    <w:rsid w:val="001439CE"/>
    <w:rsid w:val="00147F78"/>
    <w:rsid w:val="001607E4"/>
    <w:rsid w:val="00161C7A"/>
    <w:rsid w:val="00165335"/>
    <w:rsid w:val="001675BF"/>
    <w:rsid w:val="00174B7E"/>
    <w:rsid w:val="00177C9E"/>
    <w:rsid w:val="00183E6B"/>
    <w:rsid w:val="00186F99"/>
    <w:rsid w:val="001B6C35"/>
    <w:rsid w:val="001B750A"/>
    <w:rsid w:val="001C26E6"/>
    <w:rsid w:val="001C4F98"/>
    <w:rsid w:val="001D32A8"/>
    <w:rsid w:val="001E3650"/>
    <w:rsid w:val="001E408B"/>
    <w:rsid w:val="001E57B0"/>
    <w:rsid w:val="001F0A9A"/>
    <w:rsid w:val="001F5F3A"/>
    <w:rsid w:val="002008F7"/>
    <w:rsid w:val="00207EDF"/>
    <w:rsid w:val="002142DD"/>
    <w:rsid w:val="00214FEF"/>
    <w:rsid w:val="00215914"/>
    <w:rsid w:val="00231F8C"/>
    <w:rsid w:val="00240667"/>
    <w:rsid w:val="00250EB0"/>
    <w:rsid w:val="00251CF3"/>
    <w:rsid w:val="0025337C"/>
    <w:rsid w:val="00253732"/>
    <w:rsid w:val="00257158"/>
    <w:rsid w:val="0026262E"/>
    <w:rsid w:val="002701E7"/>
    <w:rsid w:val="00287AAA"/>
    <w:rsid w:val="00296E1D"/>
    <w:rsid w:val="002A0C27"/>
    <w:rsid w:val="002A244F"/>
    <w:rsid w:val="002B39F3"/>
    <w:rsid w:val="002C15AA"/>
    <w:rsid w:val="002C7135"/>
    <w:rsid w:val="002F6635"/>
    <w:rsid w:val="002F7C0E"/>
    <w:rsid w:val="00306C58"/>
    <w:rsid w:val="00307E10"/>
    <w:rsid w:val="0031056A"/>
    <w:rsid w:val="0031214C"/>
    <w:rsid w:val="003129BC"/>
    <w:rsid w:val="00331671"/>
    <w:rsid w:val="0033367F"/>
    <w:rsid w:val="00337E47"/>
    <w:rsid w:val="00345222"/>
    <w:rsid w:val="00353AC9"/>
    <w:rsid w:val="00361AE4"/>
    <w:rsid w:val="00363014"/>
    <w:rsid w:val="0036595D"/>
    <w:rsid w:val="00377C35"/>
    <w:rsid w:val="003806AA"/>
    <w:rsid w:val="003814A5"/>
    <w:rsid w:val="003906D8"/>
    <w:rsid w:val="003937E9"/>
    <w:rsid w:val="003A167E"/>
    <w:rsid w:val="003A2E67"/>
    <w:rsid w:val="003A50C9"/>
    <w:rsid w:val="003C20AF"/>
    <w:rsid w:val="003D4DF1"/>
    <w:rsid w:val="003D6A87"/>
    <w:rsid w:val="003E19D1"/>
    <w:rsid w:val="003E74A9"/>
    <w:rsid w:val="004164B6"/>
    <w:rsid w:val="004205C0"/>
    <w:rsid w:val="0042228D"/>
    <w:rsid w:val="00422B7A"/>
    <w:rsid w:val="00425281"/>
    <w:rsid w:val="00430C18"/>
    <w:rsid w:val="00445359"/>
    <w:rsid w:val="00450799"/>
    <w:rsid w:val="00455B7B"/>
    <w:rsid w:val="0045653A"/>
    <w:rsid w:val="00464BE9"/>
    <w:rsid w:val="00475DB2"/>
    <w:rsid w:val="0048340A"/>
    <w:rsid w:val="00485D17"/>
    <w:rsid w:val="004A0EB4"/>
    <w:rsid w:val="004C0DE7"/>
    <w:rsid w:val="004C34C4"/>
    <w:rsid w:val="004C58D2"/>
    <w:rsid w:val="004F748F"/>
    <w:rsid w:val="00500F61"/>
    <w:rsid w:val="00503BB4"/>
    <w:rsid w:val="005135B3"/>
    <w:rsid w:val="005239C2"/>
    <w:rsid w:val="005241E2"/>
    <w:rsid w:val="00530594"/>
    <w:rsid w:val="00540948"/>
    <w:rsid w:val="005420F9"/>
    <w:rsid w:val="00551F7B"/>
    <w:rsid w:val="0055421D"/>
    <w:rsid w:val="00556F46"/>
    <w:rsid w:val="00573BAE"/>
    <w:rsid w:val="00574261"/>
    <w:rsid w:val="00577C37"/>
    <w:rsid w:val="0058304F"/>
    <w:rsid w:val="0058636E"/>
    <w:rsid w:val="00593B4B"/>
    <w:rsid w:val="005A6A24"/>
    <w:rsid w:val="005B006E"/>
    <w:rsid w:val="005B45BC"/>
    <w:rsid w:val="005B5BF0"/>
    <w:rsid w:val="005B6D5C"/>
    <w:rsid w:val="005C5C0E"/>
    <w:rsid w:val="005D313E"/>
    <w:rsid w:val="005E023B"/>
    <w:rsid w:val="005F253D"/>
    <w:rsid w:val="005F4B25"/>
    <w:rsid w:val="00604C9B"/>
    <w:rsid w:val="0060609A"/>
    <w:rsid w:val="006073AA"/>
    <w:rsid w:val="0061222D"/>
    <w:rsid w:val="00613B16"/>
    <w:rsid w:val="006171ED"/>
    <w:rsid w:val="0062483D"/>
    <w:rsid w:val="006379DA"/>
    <w:rsid w:val="006460DA"/>
    <w:rsid w:val="006509AB"/>
    <w:rsid w:val="00653FD6"/>
    <w:rsid w:val="006566F2"/>
    <w:rsid w:val="00667DF8"/>
    <w:rsid w:val="00677F9C"/>
    <w:rsid w:val="00683FB4"/>
    <w:rsid w:val="00685AF5"/>
    <w:rsid w:val="00686A77"/>
    <w:rsid w:val="00697EDD"/>
    <w:rsid w:val="006B2E8D"/>
    <w:rsid w:val="006B3907"/>
    <w:rsid w:val="006B68C3"/>
    <w:rsid w:val="006E000A"/>
    <w:rsid w:val="006E12CB"/>
    <w:rsid w:val="006E14F9"/>
    <w:rsid w:val="006E4A18"/>
    <w:rsid w:val="006F43F2"/>
    <w:rsid w:val="006F4FFA"/>
    <w:rsid w:val="00701DEF"/>
    <w:rsid w:val="00702F4A"/>
    <w:rsid w:val="00713FA8"/>
    <w:rsid w:val="00721EEC"/>
    <w:rsid w:val="007240EA"/>
    <w:rsid w:val="00757076"/>
    <w:rsid w:val="00763FF5"/>
    <w:rsid w:val="0077303C"/>
    <w:rsid w:val="00773402"/>
    <w:rsid w:val="0078752E"/>
    <w:rsid w:val="0079140E"/>
    <w:rsid w:val="007962B8"/>
    <w:rsid w:val="00797759"/>
    <w:rsid w:val="007A0CC7"/>
    <w:rsid w:val="007A268C"/>
    <w:rsid w:val="007A3E8A"/>
    <w:rsid w:val="007A4AD8"/>
    <w:rsid w:val="007B211D"/>
    <w:rsid w:val="007B5C0E"/>
    <w:rsid w:val="007B776A"/>
    <w:rsid w:val="007C2489"/>
    <w:rsid w:val="007C30CE"/>
    <w:rsid w:val="007D0F62"/>
    <w:rsid w:val="007D2477"/>
    <w:rsid w:val="007D2506"/>
    <w:rsid w:val="007D2E33"/>
    <w:rsid w:val="007D55E7"/>
    <w:rsid w:val="007E1933"/>
    <w:rsid w:val="007E43FC"/>
    <w:rsid w:val="007E7BFB"/>
    <w:rsid w:val="007F3F48"/>
    <w:rsid w:val="007F3FBF"/>
    <w:rsid w:val="007F4900"/>
    <w:rsid w:val="007F4F72"/>
    <w:rsid w:val="00801BAE"/>
    <w:rsid w:val="00805BD9"/>
    <w:rsid w:val="00806F45"/>
    <w:rsid w:val="008073A6"/>
    <w:rsid w:val="008129EC"/>
    <w:rsid w:val="008146E5"/>
    <w:rsid w:val="00817B26"/>
    <w:rsid w:val="00817FD6"/>
    <w:rsid w:val="0082039E"/>
    <w:rsid w:val="00820F72"/>
    <w:rsid w:val="00825A70"/>
    <w:rsid w:val="00831AD9"/>
    <w:rsid w:val="00836F29"/>
    <w:rsid w:val="0084588D"/>
    <w:rsid w:val="008468FB"/>
    <w:rsid w:val="0085094F"/>
    <w:rsid w:val="00855F3C"/>
    <w:rsid w:val="0085650B"/>
    <w:rsid w:val="00857885"/>
    <w:rsid w:val="00875CAE"/>
    <w:rsid w:val="00881046"/>
    <w:rsid w:val="00887F3F"/>
    <w:rsid w:val="0089123B"/>
    <w:rsid w:val="00892FD1"/>
    <w:rsid w:val="008B7DCB"/>
    <w:rsid w:val="008C2B8F"/>
    <w:rsid w:val="008D4A6E"/>
    <w:rsid w:val="008D62D2"/>
    <w:rsid w:val="008D6D59"/>
    <w:rsid w:val="008D7D50"/>
    <w:rsid w:val="008E23EA"/>
    <w:rsid w:val="008E3355"/>
    <w:rsid w:val="008E51CA"/>
    <w:rsid w:val="008F2726"/>
    <w:rsid w:val="008F3386"/>
    <w:rsid w:val="009063FE"/>
    <w:rsid w:val="00915ECB"/>
    <w:rsid w:val="00927C89"/>
    <w:rsid w:val="00927E94"/>
    <w:rsid w:val="00936DA0"/>
    <w:rsid w:val="009502AD"/>
    <w:rsid w:val="009544E7"/>
    <w:rsid w:val="00970102"/>
    <w:rsid w:val="00983BA0"/>
    <w:rsid w:val="00985E41"/>
    <w:rsid w:val="00990E5B"/>
    <w:rsid w:val="00990F43"/>
    <w:rsid w:val="009A1769"/>
    <w:rsid w:val="009A4D21"/>
    <w:rsid w:val="009A6E69"/>
    <w:rsid w:val="009A73A9"/>
    <w:rsid w:val="009B2007"/>
    <w:rsid w:val="009B20C3"/>
    <w:rsid w:val="009B2E57"/>
    <w:rsid w:val="009B49EC"/>
    <w:rsid w:val="009D6333"/>
    <w:rsid w:val="009D6EE4"/>
    <w:rsid w:val="009E252F"/>
    <w:rsid w:val="009E2B70"/>
    <w:rsid w:val="009E2CF9"/>
    <w:rsid w:val="009F73F8"/>
    <w:rsid w:val="00A05043"/>
    <w:rsid w:val="00A06B40"/>
    <w:rsid w:val="00A14A35"/>
    <w:rsid w:val="00A15344"/>
    <w:rsid w:val="00A212C8"/>
    <w:rsid w:val="00A225ED"/>
    <w:rsid w:val="00A40F35"/>
    <w:rsid w:val="00A46407"/>
    <w:rsid w:val="00A51A2C"/>
    <w:rsid w:val="00A5516B"/>
    <w:rsid w:val="00A554BE"/>
    <w:rsid w:val="00A5761A"/>
    <w:rsid w:val="00A61844"/>
    <w:rsid w:val="00A61BB0"/>
    <w:rsid w:val="00A62D60"/>
    <w:rsid w:val="00A66E24"/>
    <w:rsid w:val="00A7610C"/>
    <w:rsid w:val="00A81530"/>
    <w:rsid w:val="00A81748"/>
    <w:rsid w:val="00A83FE8"/>
    <w:rsid w:val="00A919B1"/>
    <w:rsid w:val="00A9709D"/>
    <w:rsid w:val="00AA0CBD"/>
    <w:rsid w:val="00AB5C4F"/>
    <w:rsid w:val="00AC0FB9"/>
    <w:rsid w:val="00AC32E8"/>
    <w:rsid w:val="00AC48FB"/>
    <w:rsid w:val="00AC7615"/>
    <w:rsid w:val="00AD5C82"/>
    <w:rsid w:val="00AD657E"/>
    <w:rsid w:val="00AE1A74"/>
    <w:rsid w:val="00AE3BBF"/>
    <w:rsid w:val="00B062F5"/>
    <w:rsid w:val="00B122B2"/>
    <w:rsid w:val="00B129E7"/>
    <w:rsid w:val="00B1346C"/>
    <w:rsid w:val="00B1714A"/>
    <w:rsid w:val="00B17223"/>
    <w:rsid w:val="00B2121C"/>
    <w:rsid w:val="00B22DB8"/>
    <w:rsid w:val="00B32062"/>
    <w:rsid w:val="00B323F5"/>
    <w:rsid w:val="00B334E8"/>
    <w:rsid w:val="00B345BB"/>
    <w:rsid w:val="00B350C8"/>
    <w:rsid w:val="00B363F1"/>
    <w:rsid w:val="00B45882"/>
    <w:rsid w:val="00B45B55"/>
    <w:rsid w:val="00B567D9"/>
    <w:rsid w:val="00B57959"/>
    <w:rsid w:val="00B64288"/>
    <w:rsid w:val="00B70658"/>
    <w:rsid w:val="00B740C6"/>
    <w:rsid w:val="00B7418B"/>
    <w:rsid w:val="00B746D8"/>
    <w:rsid w:val="00B905B0"/>
    <w:rsid w:val="00B937F5"/>
    <w:rsid w:val="00BB0C68"/>
    <w:rsid w:val="00BB1E9E"/>
    <w:rsid w:val="00BC584C"/>
    <w:rsid w:val="00BD1B48"/>
    <w:rsid w:val="00BE53AD"/>
    <w:rsid w:val="00BE6AFE"/>
    <w:rsid w:val="00BF4986"/>
    <w:rsid w:val="00BF783B"/>
    <w:rsid w:val="00C0623C"/>
    <w:rsid w:val="00C10C04"/>
    <w:rsid w:val="00C14E82"/>
    <w:rsid w:val="00C259A6"/>
    <w:rsid w:val="00C272E4"/>
    <w:rsid w:val="00C277FA"/>
    <w:rsid w:val="00C30A92"/>
    <w:rsid w:val="00C32EBF"/>
    <w:rsid w:val="00C33DCC"/>
    <w:rsid w:val="00C40496"/>
    <w:rsid w:val="00C4365F"/>
    <w:rsid w:val="00C47012"/>
    <w:rsid w:val="00C5008A"/>
    <w:rsid w:val="00C64C17"/>
    <w:rsid w:val="00C90D49"/>
    <w:rsid w:val="00C94775"/>
    <w:rsid w:val="00CC2EB2"/>
    <w:rsid w:val="00CC62DC"/>
    <w:rsid w:val="00CC677B"/>
    <w:rsid w:val="00CC7FDA"/>
    <w:rsid w:val="00CD1001"/>
    <w:rsid w:val="00CD4307"/>
    <w:rsid w:val="00CE679C"/>
    <w:rsid w:val="00D00466"/>
    <w:rsid w:val="00D03856"/>
    <w:rsid w:val="00D1116F"/>
    <w:rsid w:val="00D118F7"/>
    <w:rsid w:val="00D14393"/>
    <w:rsid w:val="00D14521"/>
    <w:rsid w:val="00D1531B"/>
    <w:rsid w:val="00D23FA9"/>
    <w:rsid w:val="00D3618A"/>
    <w:rsid w:val="00D44865"/>
    <w:rsid w:val="00D475DA"/>
    <w:rsid w:val="00D53D63"/>
    <w:rsid w:val="00D54022"/>
    <w:rsid w:val="00D6264D"/>
    <w:rsid w:val="00D662C5"/>
    <w:rsid w:val="00D8429F"/>
    <w:rsid w:val="00D844EB"/>
    <w:rsid w:val="00D94F7A"/>
    <w:rsid w:val="00D96097"/>
    <w:rsid w:val="00DA13BC"/>
    <w:rsid w:val="00DB540A"/>
    <w:rsid w:val="00DC2AEB"/>
    <w:rsid w:val="00DC4D67"/>
    <w:rsid w:val="00DD3E0F"/>
    <w:rsid w:val="00DF0D0F"/>
    <w:rsid w:val="00DF7F1D"/>
    <w:rsid w:val="00E02A8D"/>
    <w:rsid w:val="00E0455B"/>
    <w:rsid w:val="00E06A0C"/>
    <w:rsid w:val="00E07CFC"/>
    <w:rsid w:val="00E11B8C"/>
    <w:rsid w:val="00E159BA"/>
    <w:rsid w:val="00E15F42"/>
    <w:rsid w:val="00E16E5F"/>
    <w:rsid w:val="00E34A03"/>
    <w:rsid w:val="00E47700"/>
    <w:rsid w:val="00E56E82"/>
    <w:rsid w:val="00E635FF"/>
    <w:rsid w:val="00E639CF"/>
    <w:rsid w:val="00E64897"/>
    <w:rsid w:val="00E648B2"/>
    <w:rsid w:val="00E67205"/>
    <w:rsid w:val="00E720BF"/>
    <w:rsid w:val="00E81D7A"/>
    <w:rsid w:val="00E864DB"/>
    <w:rsid w:val="00E96AD4"/>
    <w:rsid w:val="00EA5033"/>
    <w:rsid w:val="00EB3075"/>
    <w:rsid w:val="00ED7F6C"/>
    <w:rsid w:val="00EF10C8"/>
    <w:rsid w:val="00EF1594"/>
    <w:rsid w:val="00EF2FCB"/>
    <w:rsid w:val="00EF5B98"/>
    <w:rsid w:val="00EF744F"/>
    <w:rsid w:val="00F13A3A"/>
    <w:rsid w:val="00F2206B"/>
    <w:rsid w:val="00F23582"/>
    <w:rsid w:val="00F256B5"/>
    <w:rsid w:val="00F27053"/>
    <w:rsid w:val="00F308C7"/>
    <w:rsid w:val="00F42EC0"/>
    <w:rsid w:val="00F45411"/>
    <w:rsid w:val="00F45AEC"/>
    <w:rsid w:val="00F4649C"/>
    <w:rsid w:val="00F46B0E"/>
    <w:rsid w:val="00F53481"/>
    <w:rsid w:val="00F55B0B"/>
    <w:rsid w:val="00F563DA"/>
    <w:rsid w:val="00F61F39"/>
    <w:rsid w:val="00F62E48"/>
    <w:rsid w:val="00F64BEE"/>
    <w:rsid w:val="00F72288"/>
    <w:rsid w:val="00F80054"/>
    <w:rsid w:val="00F83713"/>
    <w:rsid w:val="00F84B3E"/>
    <w:rsid w:val="00F8653D"/>
    <w:rsid w:val="00F9470F"/>
    <w:rsid w:val="00F95ADA"/>
    <w:rsid w:val="00FA74F0"/>
    <w:rsid w:val="00FB30AE"/>
    <w:rsid w:val="00FB5F12"/>
    <w:rsid w:val="00FC24ED"/>
    <w:rsid w:val="00FC60CD"/>
    <w:rsid w:val="00FD0098"/>
    <w:rsid w:val="00FD1338"/>
    <w:rsid w:val="00FD324F"/>
    <w:rsid w:val="00FE2EE8"/>
    <w:rsid w:val="00FE3BD3"/>
    <w:rsid w:val="00FF0802"/>
    <w:rsid w:val="00FF3BC7"/>
    <w:rsid w:val="00FF5304"/>
    <w:rsid w:val="00FF6379"/>
    <w:rsid w:val="02817F04"/>
    <w:rsid w:val="02B44158"/>
    <w:rsid w:val="07A312CB"/>
    <w:rsid w:val="0B6D30F0"/>
    <w:rsid w:val="177D6E8E"/>
    <w:rsid w:val="1CEE6654"/>
    <w:rsid w:val="3ED55E9A"/>
    <w:rsid w:val="4CEC1E0D"/>
    <w:rsid w:val="5AF97FA6"/>
    <w:rsid w:val="5CA43F46"/>
    <w:rsid w:val="5D5118F1"/>
    <w:rsid w:val="606A01D9"/>
    <w:rsid w:val="61AE6B20"/>
    <w:rsid w:val="70D15A71"/>
    <w:rsid w:val="764078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fillcolor="white">
      <v:fill color="white"/>
    </o:shapedefaults>
    <o:shapelayout v:ext="edit">
      <o:idmap v:ext="edit" data="1"/>
    </o:shapelayout>
  </w:shapeDefaults>
  <w:doNotEmbedSmartTags/>
  <w:decimalSymbol w:val="."/>
  <w:listSeparator w:val=","/>
  <w14:docId w14:val="05886001"/>
  <w15:docId w15:val="{8B6BF7EC-3608-4A34-B18F-73E3253FC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236"/>
    <w:pPr>
      <w:suppressAutoHyphens/>
    </w:pPr>
    <w:rPr>
      <w:sz w:val="24"/>
      <w:szCs w:val="24"/>
      <w:lang w:eastAsia="ar-SA"/>
    </w:rPr>
  </w:style>
  <w:style w:type="paragraph" w:styleId="Heading1">
    <w:name w:val="heading 1"/>
    <w:basedOn w:val="Normal"/>
    <w:next w:val="Normal"/>
    <w:link w:val="Heading1Char"/>
    <w:uiPriority w:val="9"/>
    <w:qFormat/>
    <w:pPr>
      <w:keepNext/>
      <w:spacing w:before="240" w:after="60"/>
      <w:outlineLvl w:val="0"/>
    </w:pPr>
    <w:rPr>
      <w:rFonts w:asciiTheme="majorHAnsi" w:eastAsiaTheme="majorEastAsia" w:hAnsiTheme="majorHAnsi" w:cstheme="majorBidi"/>
      <w:b/>
      <w:bCs/>
      <w:kern w:val="32"/>
      <w:sz w:val="32"/>
      <w:szCs w:val="32"/>
    </w:rPr>
  </w:style>
  <w:style w:type="paragraph" w:styleId="Heading8">
    <w:name w:val="heading 8"/>
    <w:basedOn w:val="Normal"/>
    <w:next w:val="Normal"/>
    <w:qFormat/>
    <w:pPr>
      <w:numPr>
        <w:ilvl w:val="7"/>
        <w:numId w:val="1"/>
      </w:numPr>
      <w:spacing w:before="240" w:after="60"/>
      <w:outlineLvl w:val="7"/>
    </w:pPr>
    <w:rPr>
      <w:rFonts w:ascii="Calibri" w:hAnsi="Calibri" w:cs="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rFonts w:ascii="Lucida Grande" w:hAnsi="Lucida Grande" w:cs="Lucida Grande"/>
      <w:sz w:val="18"/>
      <w:szCs w:val="18"/>
    </w:rPr>
  </w:style>
  <w:style w:type="paragraph" w:styleId="BodyText">
    <w:name w:val="Body Text"/>
    <w:basedOn w:val="Normal"/>
    <w:qFormat/>
    <w:pPr>
      <w:spacing w:after="120"/>
    </w:pPr>
  </w:style>
  <w:style w:type="paragraph" w:styleId="BodyText2">
    <w:name w:val="Body Text 2"/>
    <w:basedOn w:val="Normal"/>
    <w:qFormat/>
    <w:rPr>
      <w:rFonts w:ascii="Verdana" w:hAnsi="Verdana" w:cs="Verdana"/>
      <w:sz w:val="22"/>
      <w:szCs w:val="22"/>
    </w:rPr>
  </w:style>
  <w:style w:type="paragraph" w:styleId="BodyTextIndent">
    <w:name w:val="Body Text Indent"/>
    <w:basedOn w:val="Normal"/>
    <w:qFormat/>
    <w:pPr>
      <w:spacing w:after="120"/>
      <w:ind w:left="360"/>
    </w:pPr>
  </w:style>
  <w:style w:type="paragraph" w:styleId="Caption">
    <w:name w:val="caption"/>
    <w:basedOn w:val="Normal"/>
    <w:next w:val="Normal"/>
    <w:qFormat/>
    <w:pPr>
      <w:suppressLineNumbers/>
      <w:spacing w:before="120" w:after="120"/>
    </w:pPr>
    <w:rPr>
      <w:rFonts w:cs="Tahoma"/>
      <w:i/>
      <w:iCs/>
    </w:rPr>
  </w:style>
  <w:style w:type="character" w:styleId="Emphasis">
    <w:name w:val="Emphasis"/>
    <w:uiPriority w:val="20"/>
    <w:qFormat/>
    <w:rPr>
      <w:i/>
      <w:iCs/>
    </w:rPr>
  </w:style>
  <w:style w:type="paragraph" w:styleId="Footer">
    <w:name w:val="footer"/>
    <w:basedOn w:val="Normal"/>
    <w:qFormat/>
  </w:style>
  <w:style w:type="paragraph" w:styleId="Header">
    <w:name w:val="header"/>
    <w:basedOn w:val="Normal"/>
    <w:qFormat/>
  </w:style>
  <w:style w:type="character" w:styleId="Hyperlink">
    <w:name w:val="Hyperlink"/>
    <w:qFormat/>
    <w:rPr>
      <w:color w:val="0000FF"/>
      <w:u w:val="single"/>
    </w:rPr>
  </w:style>
  <w:style w:type="paragraph" w:styleId="List">
    <w:name w:val="List"/>
    <w:basedOn w:val="BodyText"/>
    <w:qFormat/>
    <w:rPr>
      <w:rFonts w:cs="Tahoma"/>
    </w:rPr>
  </w:style>
  <w:style w:type="paragraph" w:styleId="NormalWeb">
    <w:name w:val="Normal (Web)"/>
    <w:basedOn w:val="Normal"/>
    <w:uiPriority w:val="99"/>
    <w:qFormat/>
    <w:pPr>
      <w:widowControl w:val="0"/>
      <w:spacing w:before="280" w:after="280"/>
    </w:pPr>
    <w:rPr>
      <w:rFonts w:cs="Cambria"/>
    </w:rPr>
  </w:style>
  <w:style w:type="character" w:styleId="Strong">
    <w:name w:val="Strong"/>
    <w:uiPriority w:val="22"/>
    <w:qFormat/>
    <w:rPr>
      <w:b/>
      <w:bCs/>
    </w:rPr>
  </w:style>
  <w:style w:type="paragraph" w:styleId="Subtitle">
    <w:name w:val="Subtitle"/>
    <w:basedOn w:val="Heading"/>
    <w:next w:val="BodyText"/>
    <w:qFormat/>
    <w:pPr>
      <w:jc w:val="center"/>
    </w:pPr>
    <w:rPr>
      <w:i/>
      <w:iCs/>
    </w:rPr>
  </w:style>
  <w:style w:type="paragraph" w:customStyle="1" w:styleId="Heading">
    <w:name w:val="Heading"/>
    <w:basedOn w:val="Normal"/>
    <w:next w:val="BodyText"/>
    <w:qFormat/>
    <w:pPr>
      <w:keepNext/>
      <w:spacing w:before="240" w:after="120"/>
    </w:pPr>
    <w:rPr>
      <w:rFonts w:ascii="Arial" w:eastAsia="Arial" w:hAnsi="Arial" w:cs="Tahoma"/>
      <w:sz w:val="28"/>
      <w:szCs w:val="28"/>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qFormat/>
    <w:pPr>
      <w:widowControl w:val="0"/>
      <w:jc w:val="center"/>
    </w:pPr>
    <w:rPr>
      <w:rFonts w:ascii=".VnFreeH" w:hAnsi=".VnFreeH" w:cs="Cambria"/>
      <w:sz w:val="46"/>
      <w:szCs w:val="20"/>
      <w:lang w:val="en-GB"/>
    </w:rPr>
  </w:style>
  <w:style w:type="character" w:customStyle="1" w:styleId="WW8Num1z0">
    <w:name w:val="WW8Num1z0"/>
    <w:qFormat/>
    <w:rPr>
      <w:rFonts w:ascii="Symbol" w:hAnsi="Symbol" w:cs="Symbol"/>
    </w:rPr>
  </w:style>
  <w:style w:type="character" w:customStyle="1" w:styleId="WW8Num1z1">
    <w:name w:val="WW8Num1z1"/>
    <w:qFormat/>
    <w:rPr>
      <w:rFonts w:ascii="OpenSymbol" w:hAnsi="OpenSymbol" w:cs="Courier New"/>
    </w:rPr>
  </w:style>
  <w:style w:type="character" w:customStyle="1" w:styleId="WW8Num1z2">
    <w:name w:val="WW8Num1z2"/>
    <w:qFormat/>
    <w:rPr>
      <w:rFonts w:ascii="Courier New" w:hAnsi="Courier New" w:cs="Courier New" w:hint="default"/>
    </w:rPr>
  </w:style>
  <w:style w:type="character" w:customStyle="1" w:styleId="WW8Num1z3">
    <w:name w:val="WW8Num1z3"/>
    <w:qFormat/>
    <w:rPr>
      <w:rFonts w:ascii="Wingdings" w:hAnsi="Wingdings" w:cs="Wingdings" w:hint="default"/>
    </w:rPr>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2z1">
    <w:name w:val="WW8Num2z1"/>
    <w:qFormat/>
    <w:rPr>
      <w:rFonts w:ascii="OpenSymbol" w:hAnsi="OpenSymbol" w:cs="OpenSymbol"/>
    </w:rPr>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cs="Symbol"/>
      <w:lang w:val="en-US"/>
    </w:rPr>
  </w:style>
  <w:style w:type="character" w:customStyle="1" w:styleId="WW8Num3z1">
    <w:name w:val="WW8Num3z1"/>
    <w:qFormat/>
    <w:rPr>
      <w:rFonts w:ascii="OpenSymbol" w:hAnsi="OpenSymbol"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Wingdings" w:hAnsi="Wingdings" w:cs="Times New Roman"/>
      <w:lang w:val="vi-VN"/>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Times New Roman" w:eastAsia="Calibri" w:hAnsi="Times New Roman" w:cs="Times New Roman"/>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Wingdings" w:hAnsi="Wingdings" w:cs="Wingdings"/>
      <w:lang w:val="en-US"/>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Arial" w:eastAsia="Times New Roman" w:hAnsi="Arial" w:cs="Arial"/>
      <w:color w:val="auto"/>
      <w:lang w:val="en-US"/>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Symbol" w:hAnsi="Symbol" w:cs="Symbol"/>
      <w:sz w:val="20"/>
      <w:lang w:val="vi-VN"/>
    </w:rPr>
  </w:style>
  <w:style w:type="character" w:customStyle="1" w:styleId="WW8Num8z1">
    <w:name w:val="WW8Num8z1"/>
    <w:qFormat/>
    <w:rPr>
      <w:rFonts w:ascii="Courier New" w:hAnsi="Courier New" w:cs="Courier New"/>
      <w:sz w:val="20"/>
    </w:rPr>
  </w:style>
  <w:style w:type="character" w:customStyle="1" w:styleId="WW8Num8z2">
    <w:name w:val="WW8Num8z2"/>
    <w:qFormat/>
    <w:rPr>
      <w:rFonts w:ascii="Wingdings" w:hAnsi="Wingdings" w:cs="Wingdings"/>
      <w:sz w:val="20"/>
    </w:rPr>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Symbol" w:hAnsi="Symbol" w:cs="Symbol"/>
      <w:sz w:val="28"/>
    </w:rPr>
  </w:style>
  <w:style w:type="character" w:customStyle="1" w:styleId="WW8Num9z1">
    <w:name w:val="WW8Num9z1"/>
    <w:qFormat/>
    <w:rPr>
      <w:rFonts w:ascii="Wingdings" w:hAnsi="Wingdings" w:cs="Wingdings"/>
    </w:rPr>
  </w:style>
  <w:style w:type="character" w:customStyle="1" w:styleId="WW8Num9z2">
    <w:name w:val="WW8Num9z2"/>
    <w:qFormat/>
  </w:style>
  <w:style w:type="character" w:customStyle="1" w:styleId="WW8Num9z3">
    <w:name w:val="WW8Num9z3"/>
    <w:qFormat/>
  </w:style>
  <w:style w:type="character" w:customStyle="1" w:styleId="WW8Num9z4">
    <w:name w:val="WW8Num9z4"/>
    <w:qFormat/>
    <w:rPr>
      <w:rFonts w:ascii="Courier New" w:hAnsi="Courier New" w:cs="Courier New"/>
    </w:rPr>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Times New Roman" w:hAnsi="Times New Roman" w:cs="Times New Roman"/>
      <w:lang w:val="en-US"/>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Wingdings" w:hAnsi="Wingdings" w:cs="Wingdings"/>
      <w:color w:val="000000"/>
      <w:lang w:val="en-US"/>
    </w:rPr>
  </w:style>
  <w:style w:type="character" w:customStyle="1" w:styleId="WW8Num13z0">
    <w:name w:val="WW8Num13z0"/>
    <w:qFormat/>
    <w:rPr>
      <w:rFonts w:ascii="Wingdings" w:hAnsi="Wingdings" w:cs="Wingdings"/>
      <w:sz w:val="20"/>
      <w:lang w:val="en-US"/>
    </w:rPr>
  </w:style>
  <w:style w:type="character" w:customStyle="1" w:styleId="WW8Num14z0">
    <w:name w:val="WW8Num14z0"/>
    <w:qFormat/>
    <w:rPr>
      <w:rFonts w:ascii="Arial" w:eastAsia="Times New Roman" w:hAnsi="Arial" w:cs="Arial"/>
      <w:color w:val="auto"/>
    </w:rPr>
  </w:style>
  <w:style w:type="character" w:customStyle="1" w:styleId="WW8Num15z0">
    <w:name w:val="WW8Num15z0"/>
    <w:qFormat/>
    <w:rPr>
      <w:rFonts w:ascii="Symbol" w:eastAsia="Times New Roman" w:hAnsi="Symbol" w:cs="Times New Roman"/>
      <w:lang w:val="en-US"/>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Wingdings" w:hAnsi="Wingdings" w:cs="Wingdings"/>
    </w:rPr>
  </w:style>
  <w:style w:type="character" w:customStyle="1" w:styleId="WW8Num18z1">
    <w:name w:val="WW8Num18z1"/>
    <w:qFormat/>
    <w:rPr>
      <w:rFonts w:ascii="Courier New" w:hAnsi="Courier New" w:cs="Courier New"/>
    </w:rPr>
  </w:style>
  <w:style w:type="character" w:customStyle="1" w:styleId="WW8Num18z2">
    <w:name w:val="WW8Num18z2"/>
    <w:qFormat/>
  </w:style>
  <w:style w:type="character" w:customStyle="1" w:styleId="WW8Num18z3">
    <w:name w:val="WW8Num18z3"/>
    <w:qFormat/>
    <w:rPr>
      <w:rFonts w:ascii="Symbol" w:hAnsi="Symbol" w:cs="Symbol"/>
    </w:rPr>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2z1">
    <w:name w:val="WW8Num12z1"/>
    <w:qFormat/>
    <w:rPr>
      <w:rFonts w:ascii="Courier New" w:hAnsi="Courier New" w:cs="Courier New"/>
    </w:rPr>
  </w:style>
  <w:style w:type="character" w:customStyle="1" w:styleId="WW8Num12z3">
    <w:name w:val="WW8Num12z3"/>
    <w:qFormat/>
    <w:rPr>
      <w:rFonts w:ascii="Symbol" w:hAnsi="Symbol" w:cs="Symbol"/>
    </w:rPr>
  </w:style>
  <w:style w:type="character" w:customStyle="1" w:styleId="WW8Num14z1">
    <w:name w:val="WW8Num14z1"/>
    <w:qFormat/>
    <w:rPr>
      <w:rFonts w:ascii="Symbol" w:eastAsia="Times New Roman" w:hAnsi="Symbol" w:cs="Arial"/>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4z4">
    <w:name w:val="WW8Num14z4"/>
    <w:qFormat/>
    <w:rPr>
      <w:rFonts w:ascii="Courier New" w:hAnsi="Courier New" w:cs="Courier New"/>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9z0">
    <w:name w:val="WW8Num19z0"/>
    <w:qFormat/>
    <w:rPr>
      <w:rFonts w:ascii="Wingdings" w:hAnsi="Wingdings" w:cs="Wingdings"/>
    </w:rPr>
  </w:style>
  <w:style w:type="character" w:customStyle="1" w:styleId="WW8Num20z0">
    <w:name w:val="WW8Num20z0"/>
    <w:qFormat/>
    <w:rPr>
      <w:rFonts w:ascii="Wingdings" w:hAnsi="Wingdings" w:cs="Wingdings"/>
    </w:rPr>
  </w:style>
  <w:style w:type="character" w:customStyle="1" w:styleId="WW8Num20z1">
    <w:name w:val="WW8Num20z1"/>
    <w:qFormat/>
    <w:rPr>
      <w:rFonts w:ascii="Courier New" w:hAnsi="Courier New" w:cs="Courier New"/>
    </w:rPr>
  </w:style>
  <w:style w:type="character" w:customStyle="1" w:styleId="WW8Num20z3">
    <w:name w:val="WW8Num20z3"/>
    <w:qFormat/>
    <w:rPr>
      <w:rFonts w:ascii="Symbol" w:hAnsi="Symbol" w:cs="Symbol"/>
    </w:rPr>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3z0">
    <w:name w:val="WW8Num23z0"/>
    <w:qFormat/>
    <w:rPr>
      <w:sz w:val="16"/>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4z0">
    <w:name w:val="WW8Num24z0"/>
    <w:qFormat/>
    <w:rPr>
      <w:rFonts w:ascii="Symbol" w:hAnsi="Symbol" w:cs="Symbol"/>
      <w:sz w:val="20"/>
    </w:rPr>
  </w:style>
  <w:style w:type="character" w:customStyle="1" w:styleId="WW8Num24z1">
    <w:name w:val="WW8Num24z1"/>
    <w:qFormat/>
    <w:rPr>
      <w:rFonts w:ascii="Courier New" w:hAnsi="Courier New" w:cs="Courier New"/>
      <w:sz w:val="20"/>
    </w:rPr>
  </w:style>
  <w:style w:type="character" w:customStyle="1" w:styleId="WW8Num24z2">
    <w:name w:val="WW8Num24z2"/>
    <w:qFormat/>
    <w:rPr>
      <w:rFonts w:ascii="Wingdings" w:hAnsi="Wingdings" w:cs="Wingdings"/>
      <w:sz w:val="20"/>
    </w:rPr>
  </w:style>
  <w:style w:type="character" w:customStyle="1" w:styleId="WW8Num25z0">
    <w:name w:val="WW8Num25z0"/>
    <w:qFormat/>
    <w:rPr>
      <w:rFonts w:ascii="Arial" w:eastAsia="Times New Roman" w:hAnsi="Arial" w:cs="Aria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5z3">
    <w:name w:val="WW8Num25z3"/>
    <w:qFormat/>
    <w:rPr>
      <w:rFonts w:ascii="Symbol" w:hAnsi="Symbol" w:cs="Symbol"/>
    </w:rPr>
  </w:style>
  <w:style w:type="character" w:customStyle="1" w:styleId="WW8Num26z0">
    <w:name w:val="WW8Num26z0"/>
    <w:qFormat/>
    <w:rPr>
      <w:rFonts w:ascii="Cambria" w:eastAsia="Times New Roman" w:hAnsi="Cambria" w:cs="Times New Roman"/>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6z3">
    <w:name w:val="WW8Num26z3"/>
    <w:qFormat/>
    <w:rPr>
      <w:rFonts w:ascii="Symbol" w:hAnsi="Symbol" w:cs="Symbol"/>
    </w:rPr>
  </w:style>
  <w:style w:type="character" w:customStyle="1" w:styleId="WW-DefaultParagraphFont">
    <w:name w:val="WW-Default Paragraph Font"/>
    <w:qFormat/>
  </w:style>
  <w:style w:type="character" w:customStyle="1" w:styleId="BalloonTextChar">
    <w:name w:val="Balloon Text Char"/>
    <w:qFormat/>
    <w:rPr>
      <w:rFonts w:ascii="Lucida Grande" w:hAnsi="Lucida Grande" w:cs="Lucida Grande"/>
      <w:sz w:val="18"/>
      <w:szCs w:val="18"/>
    </w:rPr>
  </w:style>
  <w:style w:type="character" w:customStyle="1" w:styleId="Heading8Char">
    <w:name w:val="Heading 8 Char"/>
    <w:qFormat/>
    <w:rPr>
      <w:rFonts w:ascii="Calibri" w:hAnsi="Calibri" w:cs="Calibri"/>
      <w:i/>
      <w:iCs/>
      <w:sz w:val="24"/>
      <w:szCs w:val="24"/>
    </w:rPr>
  </w:style>
  <w:style w:type="character" w:customStyle="1" w:styleId="apple-style-span">
    <w:name w:val="apple-style-span"/>
    <w:basedOn w:val="WW-DefaultParagraphFont"/>
    <w:qFormat/>
  </w:style>
  <w:style w:type="character" w:customStyle="1" w:styleId="HeaderChar">
    <w:name w:val="Header Char"/>
    <w:qFormat/>
    <w:rPr>
      <w:sz w:val="24"/>
      <w:szCs w:val="24"/>
    </w:rPr>
  </w:style>
  <w:style w:type="character" w:customStyle="1" w:styleId="FooterChar">
    <w:name w:val="Footer Char"/>
    <w:qFormat/>
    <w:rPr>
      <w:sz w:val="24"/>
      <w:szCs w:val="24"/>
    </w:rPr>
  </w:style>
  <w:style w:type="character" w:customStyle="1" w:styleId="link-mailto">
    <w:name w:val="link-mailto"/>
    <w:basedOn w:val="WW-DefaultParagraphFont"/>
    <w:qFormat/>
  </w:style>
  <w:style w:type="character" w:customStyle="1" w:styleId="BodyText2Char">
    <w:name w:val="Body Text 2 Char"/>
    <w:qFormat/>
    <w:rPr>
      <w:sz w:val="24"/>
      <w:szCs w:val="24"/>
    </w:rPr>
  </w:style>
  <w:style w:type="character" w:customStyle="1" w:styleId="BodyText2Char1">
    <w:name w:val="Body Text 2 Char1"/>
    <w:qFormat/>
    <w:rPr>
      <w:rFonts w:ascii="Verdana" w:hAnsi="Verdana" w:cs="Verdana"/>
      <w:sz w:val="22"/>
      <w:szCs w:val="22"/>
    </w:rPr>
  </w:style>
  <w:style w:type="character" w:customStyle="1" w:styleId="123Char">
    <w:name w:val="123 Char"/>
    <w:qFormat/>
    <w:rPr>
      <w:rFonts w:eastAsia="Malgun Gothic"/>
      <w:b/>
      <w:sz w:val="26"/>
      <w:szCs w:val="26"/>
    </w:rPr>
  </w:style>
  <w:style w:type="character" w:customStyle="1" w:styleId="TitleChar">
    <w:name w:val="Title Char"/>
    <w:qFormat/>
    <w:rPr>
      <w:rFonts w:ascii=".VnFreeH" w:hAnsi=".VnFreeH" w:cs="Cambria"/>
      <w:sz w:val="46"/>
      <w:lang w:val="en-GB"/>
    </w:rPr>
  </w:style>
  <w:style w:type="character" w:customStyle="1" w:styleId="BodyTextIndentChar">
    <w:name w:val="Body Text Indent Char"/>
    <w:qFormat/>
    <w:rPr>
      <w:sz w:val="24"/>
      <w:szCs w:val="24"/>
    </w:rPr>
  </w:style>
  <w:style w:type="character" w:customStyle="1" w:styleId="apple-converted-space">
    <w:name w:val="apple-converted-space"/>
    <w:basedOn w:val="WW-DefaultParagraphFont"/>
    <w:qFormat/>
  </w:style>
  <w:style w:type="character" w:customStyle="1" w:styleId="Khiunhs">
    <w:name w:val="Ký hiệu đánh số"/>
    <w:qFormat/>
  </w:style>
  <w:style w:type="character" w:customStyle="1" w:styleId="Chmim">
    <w:name w:val="Chấm điểm"/>
    <w:qFormat/>
    <w:rPr>
      <w:rFonts w:ascii="OpenSymbol" w:eastAsia="OpenSymbol" w:hAnsi="OpenSymbol" w:cs="OpenSymbol"/>
    </w:rPr>
  </w:style>
  <w:style w:type="paragraph" w:customStyle="1" w:styleId="Tiu">
    <w:name w:val="Tiêu đề"/>
    <w:basedOn w:val="Normal"/>
    <w:next w:val="BodyText"/>
    <w:qFormat/>
    <w:pPr>
      <w:keepNext/>
      <w:spacing w:before="240" w:after="120"/>
    </w:pPr>
    <w:rPr>
      <w:rFonts w:ascii="Arial" w:eastAsia="Microsoft YaHei" w:hAnsi="Arial" w:cs="Lucida Sans"/>
      <w:sz w:val="28"/>
      <w:szCs w:val="28"/>
    </w:rPr>
  </w:style>
  <w:style w:type="paragraph" w:customStyle="1" w:styleId="Ph">
    <w:name w:val="Phụ đề"/>
    <w:basedOn w:val="Normal"/>
    <w:qFormat/>
    <w:pPr>
      <w:suppressLineNumbers/>
      <w:spacing w:before="120" w:after="120"/>
    </w:pPr>
    <w:rPr>
      <w:rFonts w:cs="Lucida Sans"/>
      <w:i/>
      <w:iCs/>
    </w:rPr>
  </w:style>
  <w:style w:type="paragraph" w:customStyle="1" w:styleId="Chmc">
    <w:name w:val="Chỉ mục"/>
    <w:basedOn w:val="Normal"/>
    <w:qFormat/>
    <w:pPr>
      <w:suppressLineNumbers/>
    </w:pPr>
    <w:rPr>
      <w:rFonts w:cs="Lucida Sans"/>
    </w:rPr>
  </w:style>
  <w:style w:type="paragraph" w:customStyle="1" w:styleId="Index">
    <w:name w:val="Index"/>
    <w:basedOn w:val="Normal"/>
    <w:qFormat/>
    <w:pPr>
      <w:suppressLineNumbers/>
    </w:pPr>
    <w:rPr>
      <w:rFonts w:cs="Tahoma"/>
    </w:rPr>
  </w:style>
  <w:style w:type="paragraph" w:customStyle="1" w:styleId="MediumGrid1-Accent21">
    <w:name w:val="Medium Grid 1 - Accent 21"/>
    <w:basedOn w:val="Normal"/>
    <w:qFormat/>
    <w:pPr>
      <w:ind w:left="720"/>
    </w:pPr>
  </w:style>
  <w:style w:type="paragraph" w:customStyle="1" w:styleId="Listenabsatz">
    <w:name w:val="Listenabsatz"/>
    <w:basedOn w:val="Normal"/>
    <w:qFormat/>
    <w:pPr>
      <w:ind w:left="708"/>
    </w:pPr>
  </w:style>
  <w:style w:type="paragraph" w:customStyle="1" w:styleId="yiv308536683msonormal">
    <w:name w:val="yiv308536683msonormal"/>
    <w:basedOn w:val="Normal"/>
    <w:qFormat/>
    <w:pPr>
      <w:spacing w:before="100" w:after="100"/>
    </w:pPr>
    <w:rPr>
      <w:kern w:val="1"/>
      <w:lang w:val="ru-RU"/>
    </w:rPr>
  </w:style>
  <w:style w:type="paragraph" w:customStyle="1" w:styleId="yiv1690109435msonormal">
    <w:name w:val="yiv1690109435msonormal"/>
    <w:basedOn w:val="Normal"/>
    <w:qFormat/>
    <w:rPr>
      <w:kern w:val="1"/>
      <w:lang w:val="ru-RU"/>
    </w:rPr>
  </w:style>
  <w:style w:type="paragraph" w:customStyle="1" w:styleId="123">
    <w:name w:val="123"/>
    <w:basedOn w:val="Normal"/>
    <w:qFormat/>
    <w:pPr>
      <w:spacing w:before="200" w:after="200" w:line="264" w:lineRule="auto"/>
      <w:jc w:val="center"/>
    </w:pPr>
    <w:rPr>
      <w:rFonts w:eastAsia="Malgun Gothic"/>
      <w:b/>
      <w:sz w:val="26"/>
      <w:szCs w:val="26"/>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Nidungbng">
    <w:name w:val="Nội dung bảng"/>
    <w:basedOn w:val="Normal"/>
    <w:qFormat/>
    <w:pPr>
      <w:suppressLineNumbers/>
    </w:pPr>
  </w:style>
  <w:style w:type="paragraph" w:customStyle="1" w:styleId="Tiubng">
    <w:name w:val="Tiêu đề bảng"/>
    <w:basedOn w:val="Nidungbng"/>
    <w:qFormat/>
    <w:pPr>
      <w:jc w:val="center"/>
    </w:pPr>
    <w:rPr>
      <w:b/>
      <w:bCs/>
    </w:rPr>
  </w:style>
  <w:style w:type="paragraph" w:styleId="ListParagraph">
    <w:name w:val="List Paragraph"/>
    <w:basedOn w:val="Normal"/>
    <w:uiPriority w:val="34"/>
    <w:qFormat/>
    <w:pPr>
      <w:suppressAutoHyphens w:val="0"/>
      <w:spacing w:after="200" w:line="276" w:lineRule="auto"/>
      <w:ind w:left="720"/>
      <w:contextualSpacing/>
    </w:pPr>
    <w:rPr>
      <w:rFonts w:ascii="Calibri" w:eastAsia="Times New Roman" w:hAnsi="Calibri"/>
      <w:sz w:val="22"/>
      <w:szCs w:val="22"/>
      <w:lang w:eastAsia="en-US"/>
    </w:rPr>
  </w:style>
  <w:style w:type="paragraph" w:styleId="NoSpacing">
    <w:name w:val="No Spacing"/>
    <w:link w:val="NoSpacingChar"/>
    <w:uiPriority w:val="98"/>
    <w:qFormat/>
    <w:rPr>
      <w:rFonts w:ascii="VNI-Oxford" w:hAnsi="VNI-Oxford"/>
      <w:sz w:val="24"/>
      <w:szCs w:val="24"/>
    </w:rPr>
  </w:style>
  <w:style w:type="character" w:customStyle="1" w:styleId="NoSpacingChar">
    <w:name w:val="No Spacing Char"/>
    <w:link w:val="NoSpacing"/>
    <w:uiPriority w:val="98"/>
    <w:qFormat/>
    <w:rPr>
      <w:rFonts w:ascii="VNI-Oxford" w:hAnsi="VNI-Oxford"/>
      <w:sz w:val="24"/>
      <w:szCs w:val="24"/>
    </w:rPr>
  </w:style>
  <w:style w:type="paragraph" w:customStyle="1" w:styleId="Tourdays">
    <w:name w:val="Tourdays"/>
    <w:basedOn w:val="Normal"/>
    <w:uiPriority w:val="99"/>
    <w:qFormat/>
    <w:pPr>
      <w:suppressAutoHyphens w:val="0"/>
      <w:spacing w:line="288" w:lineRule="auto"/>
      <w:jc w:val="both"/>
      <w:textAlignment w:val="center"/>
    </w:pPr>
    <w:rPr>
      <w:rFonts w:ascii="HelveticaNeue LT 45 Light Regul" w:eastAsia="PMingLiU" w:hAnsi="HelveticaNeue LT 45 Light Regul" w:cs="HelveticaNeue LT 45 Light Regul"/>
      <w:color w:val="000000"/>
      <w:sz w:val="16"/>
      <w:szCs w:val="16"/>
      <w:lang w:val="zh-CN" w:eastAsia="zh-TW"/>
    </w:rPr>
  </w:style>
  <w:style w:type="character" w:customStyle="1" w:styleId="fontstyle01">
    <w:name w:val="fontstyle01"/>
    <w:qFormat/>
    <w:rPr>
      <w:rFonts w:ascii="Cambria" w:hAnsi="Cambria" w:hint="default"/>
      <w:i/>
      <w:iCs/>
      <w:color w:val="C00000"/>
      <w:sz w:val="22"/>
      <w:szCs w:val="22"/>
    </w:rPr>
  </w:style>
  <w:style w:type="paragraph" w:customStyle="1" w:styleId="Style1">
    <w:name w:val="Style1"/>
    <w:basedOn w:val="Heading1"/>
    <w:link w:val="Style1Char"/>
    <w:qFormat/>
    <w:pPr>
      <w:keepNext w:val="0"/>
      <w:pBdr>
        <w:top w:val="thinThickSmallGap" w:sz="12" w:space="1" w:color="C45911"/>
        <w:bottom w:val="thinThickSmallGap" w:sz="12" w:space="1" w:color="C45911"/>
      </w:pBdr>
      <w:suppressAutoHyphens w:val="0"/>
      <w:spacing w:before="400" w:after="200" w:line="252" w:lineRule="auto"/>
      <w:jc w:val="center"/>
    </w:pPr>
    <w:rPr>
      <w:rFonts w:ascii="Cambria" w:hAnsi="Cambria"/>
      <w:b w:val="0"/>
      <w:bCs w:val="0"/>
      <w:caps/>
      <w:color w:val="C00000"/>
      <w:spacing w:val="20"/>
      <w:kern w:val="0"/>
      <w:sz w:val="24"/>
      <w:szCs w:val="28"/>
      <w:lang w:val="nl-NL" w:eastAsia="en-US"/>
    </w:rPr>
  </w:style>
  <w:style w:type="character" w:customStyle="1" w:styleId="Style1Char">
    <w:name w:val="Style1 Char"/>
    <w:link w:val="Style1"/>
    <w:qFormat/>
    <w:rPr>
      <w:rFonts w:ascii="Cambria" w:eastAsiaTheme="majorEastAsia" w:hAnsi="Cambria" w:cstheme="majorBidi"/>
      <w:caps/>
      <w:color w:val="C00000"/>
      <w:spacing w:val="20"/>
      <w:sz w:val="24"/>
      <w:szCs w:val="28"/>
      <w:lang w:val="nl-NL"/>
    </w:rPr>
  </w:style>
  <w:style w:type="paragraph" w:customStyle="1" w:styleId="Style3">
    <w:name w:val="Style3"/>
    <w:basedOn w:val="Normal"/>
    <w:link w:val="Style3Char"/>
    <w:qFormat/>
    <w:pPr>
      <w:pBdr>
        <w:top w:val="dashSmallGap" w:sz="4" w:space="1" w:color="C00000"/>
        <w:bottom w:val="dashSmallGap" w:sz="4" w:space="6" w:color="C00000"/>
      </w:pBdr>
      <w:suppressAutoHyphens w:val="0"/>
      <w:spacing w:before="300" w:after="200"/>
      <w:jc w:val="center"/>
    </w:pPr>
    <w:rPr>
      <w:rFonts w:ascii="Cambria" w:eastAsia="DengXian Light" w:hAnsi="Cambria"/>
      <w:b/>
      <w:caps/>
      <w:color w:val="C00000"/>
      <w:spacing w:val="50"/>
      <w:sz w:val="22"/>
      <w:szCs w:val="28"/>
      <w:lang w:val="vi-VN" w:eastAsia="en-US"/>
    </w:rPr>
  </w:style>
  <w:style w:type="paragraph" w:customStyle="1" w:styleId="Style4">
    <w:name w:val="Style4"/>
    <w:basedOn w:val="Normal"/>
    <w:link w:val="Style4Char"/>
    <w:qFormat/>
    <w:pPr>
      <w:suppressAutoHyphens w:val="0"/>
      <w:spacing w:before="300" w:after="200"/>
      <w:jc w:val="center"/>
    </w:pPr>
    <w:rPr>
      <w:rFonts w:ascii="Cambria" w:eastAsia="DengXian Light" w:hAnsi="Cambria"/>
      <w:b/>
      <w:caps/>
      <w:color w:val="C00000"/>
      <w:spacing w:val="50"/>
      <w:sz w:val="22"/>
      <w:szCs w:val="28"/>
      <w:lang w:val="vi-VN" w:eastAsia="en-US"/>
    </w:rPr>
  </w:style>
  <w:style w:type="character" w:customStyle="1" w:styleId="Style3Char">
    <w:name w:val="Style3 Char"/>
    <w:link w:val="Style3"/>
    <w:qFormat/>
    <w:rPr>
      <w:rFonts w:ascii="Cambria" w:eastAsia="DengXian Light" w:hAnsi="Cambria"/>
      <w:b/>
      <w:caps/>
      <w:color w:val="C00000"/>
      <w:spacing w:val="50"/>
      <w:sz w:val="22"/>
      <w:szCs w:val="28"/>
      <w:lang w:val="vi-VN"/>
    </w:rPr>
  </w:style>
  <w:style w:type="character" w:customStyle="1" w:styleId="Style4Char">
    <w:name w:val="Style4 Char"/>
    <w:link w:val="Style4"/>
    <w:qFormat/>
    <w:rPr>
      <w:rFonts w:ascii="Cambria" w:eastAsia="DengXian Light" w:hAnsi="Cambria"/>
      <w:b/>
      <w:caps/>
      <w:color w:val="C00000"/>
      <w:spacing w:val="50"/>
      <w:sz w:val="22"/>
      <w:szCs w:val="28"/>
      <w:lang w:val="vi-VN"/>
    </w:rPr>
  </w:style>
  <w:style w:type="paragraph" w:customStyle="1" w:styleId="1">
    <w:name w:val="1"/>
    <w:basedOn w:val="Title"/>
    <w:link w:val="1Char"/>
    <w:qFormat/>
    <w:pPr>
      <w:widowControl/>
      <w:suppressAutoHyphens w:val="0"/>
      <w:spacing w:line="276" w:lineRule="auto"/>
      <w:contextualSpacing/>
      <w:jc w:val="left"/>
    </w:pPr>
    <w:rPr>
      <w:rFonts w:ascii="Cambria" w:eastAsia="DengXian Light" w:hAnsi="Cambria" w:cs="Times New Roman"/>
      <w:color w:val="C00000"/>
      <w:spacing w:val="-10"/>
      <w:kern w:val="28"/>
      <w:sz w:val="56"/>
      <w:szCs w:val="56"/>
      <w:lang w:val="fr-FR" w:eastAsia="en-US"/>
    </w:rPr>
  </w:style>
  <w:style w:type="character" w:customStyle="1" w:styleId="1Char">
    <w:name w:val="1 Char"/>
    <w:link w:val="1"/>
    <w:qFormat/>
    <w:rPr>
      <w:rFonts w:ascii="Cambria" w:eastAsia="DengXian Light" w:hAnsi="Cambria"/>
      <w:color w:val="C00000"/>
      <w:spacing w:val="-10"/>
      <w:kern w:val="28"/>
      <w:sz w:val="56"/>
      <w:szCs w:val="56"/>
      <w:lang w:val="fr-FR"/>
    </w:rPr>
  </w:style>
  <w:style w:type="table" w:customStyle="1" w:styleId="Style7">
    <w:name w:val="Style7"/>
    <w:basedOn w:val="TableNormal"/>
    <w:uiPriority w:val="99"/>
    <w:qFormat/>
    <w:rPr>
      <w:rFonts w:ascii="Cambria" w:eastAsia="DengXian" w:hAnsi="Cambria"/>
      <w:color w:val="C00000"/>
      <w:sz w:val="22"/>
      <w:szCs w:val="22"/>
      <w:lang w:eastAsia="zh-CN"/>
    </w:rPr>
    <w:tblPr>
      <w:tblBorders>
        <w:top w:val="dashSmallGap" w:sz="8" w:space="0" w:color="C00000"/>
        <w:left w:val="dashSmallGap" w:sz="8" w:space="0" w:color="C00000"/>
        <w:bottom w:val="dashSmallGap" w:sz="8" w:space="0" w:color="C00000"/>
        <w:right w:val="dashSmallGap" w:sz="8" w:space="0" w:color="C00000"/>
        <w:insideH w:val="dashSmallGap" w:sz="8" w:space="0" w:color="C00000"/>
        <w:insideV w:val="dashSmallGap" w:sz="8" w:space="0" w:color="C00000"/>
      </w:tblBorders>
    </w:tblPr>
    <w:tcPr>
      <w:shd w:val="clear" w:color="auto" w:fill="auto"/>
    </w:tc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kern w:val="32"/>
      <w:sz w:val="32"/>
      <w:szCs w:val="32"/>
      <w:lang w:eastAsia="ar-SA"/>
    </w:rPr>
  </w:style>
  <w:style w:type="character" w:customStyle="1" w:styleId="Normal2">
    <w:name w:val="Normal2"/>
    <w:basedOn w:val="DefaultParagraphFont"/>
    <w:qFormat/>
  </w:style>
  <w:style w:type="paragraph" w:customStyle="1" w:styleId="8f4506aa708e2a26msolistparagraph">
    <w:name w:val="8f4506aa708e2a26msolistparagraph"/>
    <w:basedOn w:val="Normal"/>
    <w:qFormat/>
    <w:pPr>
      <w:suppressAutoHyphens w:val="0"/>
      <w:spacing w:before="100" w:beforeAutospacing="1" w:after="100" w:afterAutospacing="1"/>
    </w:pPr>
    <w:rPr>
      <w:rFonts w:eastAsia="Times New Roman"/>
      <w:lang w:eastAsia="en-US"/>
    </w:rPr>
  </w:style>
  <w:style w:type="paragraph" w:styleId="HTMLPreformatted">
    <w:name w:val="HTML Preformatted"/>
    <w:basedOn w:val="Normal"/>
    <w:link w:val="HTMLPreformattedChar"/>
    <w:uiPriority w:val="99"/>
    <w:semiHidden/>
    <w:unhideWhenUsed/>
    <w:rsid w:val="00183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183E6B"/>
    <w:rPr>
      <w:rFonts w:ascii="Courier New" w:eastAsia="Times New Roman" w:hAnsi="Courier New" w:cs="Courier New"/>
    </w:rPr>
  </w:style>
  <w:style w:type="character" w:customStyle="1" w:styleId="y2iqfc">
    <w:name w:val="y2iqfc"/>
    <w:basedOn w:val="DefaultParagraphFont"/>
    <w:rsid w:val="00183E6B"/>
  </w:style>
  <w:style w:type="character" w:customStyle="1" w:styleId="text">
    <w:name w:val="text"/>
    <w:basedOn w:val="DefaultParagraphFont"/>
    <w:rsid w:val="00DC4D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4089">
      <w:bodyDiv w:val="1"/>
      <w:marLeft w:val="0"/>
      <w:marRight w:val="0"/>
      <w:marTop w:val="0"/>
      <w:marBottom w:val="0"/>
      <w:divBdr>
        <w:top w:val="none" w:sz="0" w:space="0" w:color="auto"/>
        <w:left w:val="none" w:sz="0" w:space="0" w:color="auto"/>
        <w:bottom w:val="none" w:sz="0" w:space="0" w:color="auto"/>
        <w:right w:val="none" w:sz="0" w:space="0" w:color="auto"/>
      </w:divBdr>
    </w:div>
    <w:div w:id="438988073">
      <w:bodyDiv w:val="1"/>
      <w:marLeft w:val="0"/>
      <w:marRight w:val="0"/>
      <w:marTop w:val="0"/>
      <w:marBottom w:val="0"/>
      <w:divBdr>
        <w:top w:val="none" w:sz="0" w:space="0" w:color="auto"/>
        <w:left w:val="none" w:sz="0" w:space="0" w:color="auto"/>
        <w:bottom w:val="none" w:sz="0" w:space="0" w:color="auto"/>
        <w:right w:val="none" w:sz="0" w:space="0" w:color="auto"/>
      </w:divBdr>
    </w:div>
    <w:div w:id="612132145">
      <w:bodyDiv w:val="1"/>
      <w:marLeft w:val="0"/>
      <w:marRight w:val="0"/>
      <w:marTop w:val="0"/>
      <w:marBottom w:val="0"/>
      <w:divBdr>
        <w:top w:val="none" w:sz="0" w:space="0" w:color="auto"/>
        <w:left w:val="none" w:sz="0" w:space="0" w:color="auto"/>
        <w:bottom w:val="none" w:sz="0" w:space="0" w:color="auto"/>
        <w:right w:val="none" w:sz="0" w:space="0" w:color="auto"/>
      </w:divBdr>
    </w:div>
    <w:div w:id="981008626">
      <w:bodyDiv w:val="1"/>
      <w:marLeft w:val="0"/>
      <w:marRight w:val="0"/>
      <w:marTop w:val="0"/>
      <w:marBottom w:val="0"/>
      <w:divBdr>
        <w:top w:val="none" w:sz="0" w:space="0" w:color="auto"/>
        <w:left w:val="none" w:sz="0" w:space="0" w:color="auto"/>
        <w:bottom w:val="none" w:sz="0" w:space="0" w:color="auto"/>
        <w:right w:val="none" w:sz="0" w:space="0" w:color="auto"/>
      </w:divBdr>
    </w:div>
    <w:div w:id="1107965845">
      <w:bodyDiv w:val="1"/>
      <w:marLeft w:val="0"/>
      <w:marRight w:val="0"/>
      <w:marTop w:val="0"/>
      <w:marBottom w:val="0"/>
      <w:divBdr>
        <w:top w:val="none" w:sz="0" w:space="0" w:color="auto"/>
        <w:left w:val="none" w:sz="0" w:space="0" w:color="auto"/>
        <w:bottom w:val="none" w:sz="0" w:space="0" w:color="auto"/>
        <w:right w:val="none" w:sz="0" w:space="0" w:color="auto"/>
      </w:divBdr>
    </w:div>
    <w:div w:id="1548491805">
      <w:bodyDiv w:val="1"/>
      <w:marLeft w:val="0"/>
      <w:marRight w:val="0"/>
      <w:marTop w:val="0"/>
      <w:marBottom w:val="0"/>
      <w:divBdr>
        <w:top w:val="none" w:sz="0" w:space="0" w:color="auto"/>
        <w:left w:val="none" w:sz="0" w:space="0" w:color="auto"/>
        <w:bottom w:val="none" w:sz="0" w:space="0" w:color="auto"/>
        <w:right w:val="none" w:sz="0" w:space="0" w:color="auto"/>
      </w:divBdr>
    </w:div>
    <w:div w:id="1750270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2053"/>
    <customShpInfo spid="_x0000_s2052"/>
  </customShpExts>
</s:customData>
</file>

<file path=customXml/itemProps1.xml><?xml version="1.0" encoding="utf-8"?>
<ds:datastoreItem xmlns:ds="http://schemas.openxmlformats.org/officeDocument/2006/customXml" ds:itemID="{7018AE87-8460-4BB1-AD82-AAEFA1379C0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2413</Words>
  <Characters>13759</Characters>
  <Application>Microsoft Office Word</Application>
  <DocSecurity>0</DocSecurity>
  <Lines>114</Lines>
  <Paragraphs>32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lpstr> </vt:lpstr>
    </vt:vector>
  </TitlesOfParts>
  <Company/>
  <LinksUpToDate>false</LinksUpToDate>
  <CharactersWithSpaces>16140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User</dc:creator>
  <cp:lastModifiedBy>pc</cp:lastModifiedBy>
  <cp:revision>2</cp:revision>
  <cp:lastPrinted>2022-11-16T11:09:00Z</cp:lastPrinted>
  <dcterms:created xsi:type="dcterms:W3CDTF">2025-07-17T04:36:00Z</dcterms:created>
  <dcterms:modified xsi:type="dcterms:W3CDTF">2025-07-17T04:36:00Z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DF831CFF40A241D596989328EEB100A9_13</vt:lpwstr>
  </property>
</Properties>
</file>